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104091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e23ae95-14d1-494f-ac52-185ba52e2507" w:id="1"/>
      <w:r>
        <w:rPr>
          <w:rFonts w:ascii="Times New Roman" w:hAnsi="Times New Roman"/>
          <w:b/>
          <w:i w:val="false"/>
          <w:color w:val="000000"/>
          <w:sz w:val="28"/>
        </w:rPr>
        <w:t>Министерство образования Приморского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a79db9e-395e-41b7-ae56-606e60c06ed6" w:id="2"/>
      <w:r>
        <w:rPr>
          <w:rFonts w:ascii="Times New Roman" w:hAnsi="Times New Roman"/>
          <w:b/>
          <w:i w:val="false"/>
          <w:color w:val="000000"/>
          <w:sz w:val="28"/>
        </w:rPr>
        <w:t>Администрация Лазовского муниципального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Преображенская средняя школа №11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учителей физической культуры и ОБЖ</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Клименко О.Ю.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Дройская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Щерблюк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№386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1537427)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c91d4df-ec5a-4693-9f78-bc3133ba6b6b" w:id="3"/>
      <w:r>
        <w:rPr>
          <w:rFonts w:ascii="Times New Roman" w:hAnsi="Times New Roman"/>
          <w:b/>
          <w:i w:val="false"/>
          <w:color w:val="000000"/>
          <w:sz w:val="28"/>
        </w:rPr>
        <w:t>пгт. Преображение</w:t>
      </w:r>
      <w:bookmarkEnd w:id="3"/>
      <w:r>
        <w:rPr>
          <w:rFonts w:ascii="Times New Roman" w:hAnsi="Times New Roman"/>
          <w:b/>
          <w:i w:val="false"/>
          <w:color w:val="000000"/>
          <w:sz w:val="28"/>
        </w:rPr>
        <w:t xml:space="preserve">‌ </w:t>
      </w:r>
      <w:bookmarkStart w:name="cc9c1c5d-85b7-4c8f-b36f-9edff786d340"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1040918" w:id="5"/>
    <w:p>
      <w:pPr>
        <w:sectPr>
          <w:pgSz w:w="11906" w:h="16383" w:orient="portrait"/>
        </w:sectPr>
      </w:pPr>
    </w:p>
    <w:bookmarkEnd w:id="5"/>
    <w:bookmarkEnd w:id="0"/>
    <w:bookmarkStart w:name="block-1104091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pPr>
        <w:spacing w:before="0" w:after="0" w:line="264"/>
        <w:ind w:firstLine="600"/>
        <w:jc w:val="both"/>
      </w:pPr>
      <w:r>
        <w:rPr>
          <w:rFonts w:ascii="Times New Roman" w:hAnsi="Times New Roman"/>
          <w:b w:val="false"/>
          <w:i w:val="false"/>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pPr>
        <w:spacing w:before="0" w:after="0" w:line="264"/>
        <w:ind w:firstLine="600"/>
        <w:jc w:val="both"/>
      </w:pPr>
      <w:r>
        <w:rPr>
          <w:rFonts w:ascii="Times New Roman" w:hAnsi="Times New Roman"/>
          <w:b w:val="false"/>
          <w:i w:val="false"/>
          <w:color w:val="000000"/>
          <w:spacing w:val="-2"/>
          <w:sz w:val="28"/>
        </w:rPr>
        <w:t>Программа ОБЖ обеспечивает:</w:t>
      </w:r>
    </w:p>
    <w:p>
      <w:pPr>
        <w:numPr>
          <w:ilvl w:val="0"/>
          <w:numId w:val="1"/>
        </w:numPr>
        <w:spacing w:before="0" w:after="0" w:line="264"/>
        <w:jc w:val="both"/>
      </w:pPr>
      <w:r>
        <w:rPr>
          <w:rFonts w:ascii="Times New Roman" w:hAnsi="Times New Roman"/>
          <w:b w:val="false"/>
          <w:i w:val="false"/>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pPr>
        <w:numPr>
          <w:ilvl w:val="0"/>
          <w:numId w:val="1"/>
        </w:numPr>
        <w:spacing w:before="0" w:after="0" w:line="264"/>
        <w:jc w:val="both"/>
      </w:pPr>
      <w:r>
        <w:rPr>
          <w:rFonts w:ascii="Times New Roman" w:hAnsi="Times New Roman"/>
          <w:b w:val="false"/>
          <w:i w:val="false"/>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pPr>
        <w:numPr>
          <w:ilvl w:val="0"/>
          <w:numId w:val="1"/>
        </w:numPr>
        <w:spacing w:before="0" w:after="0" w:line="264"/>
        <w:jc w:val="both"/>
      </w:pPr>
      <w:r>
        <w:rPr>
          <w:rFonts w:ascii="Times New Roman" w:hAnsi="Times New Roman"/>
          <w:b w:val="false"/>
          <w:i w:val="false"/>
          <w:color w:val="000000"/>
          <w:spacing w:val="-2"/>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pPr>
        <w:numPr>
          <w:ilvl w:val="0"/>
          <w:numId w:val="1"/>
        </w:numPr>
        <w:spacing w:before="0" w:after="0" w:line="264"/>
        <w:jc w:val="both"/>
      </w:pPr>
      <w:r>
        <w:rPr>
          <w:rFonts w:ascii="Times New Roman" w:hAnsi="Times New Roman"/>
          <w:b w:val="false"/>
          <w:i w:val="false"/>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pPr>
        <w:spacing w:before="0" w:after="0" w:line="264"/>
        <w:ind w:firstLine="600"/>
        <w:jc w:val="both"/>
      </w:pPr>
      <w:r>
        <w:rPr>
          <w:rFonts w:ascii="Times New Roman" w:hAnsi="Times New Roman"/>
          <w:b w:val="false"/>
          <w:i w:val="false"/>
          <w:color w:val="000000"/>
          <w:spacing w:val="-2"/>
          <w:sz w:val="28"/>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pPr>
        <w:spacing w:before="0" w:after="0" w:line="264"/>
        <w:ind w:firstLine="600"/>
        <w:jc w:val="both"/>
      </w:pPr>
      <w:r>
        <w:rPr>
          <w:rFonts w:ascii="Times New Roman" w:hAnsi="Times New Roman"/>
          <w:b w:val="false"/>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 xml:space="preserve">Модуль № 4. «Защита населения Российской Федерации от опасных </w:t>
      </w:r>
      <w:r>
        <w:rPr>
          <w:rFonts w:ascii="Times New Roman" w:hAnsi="Times New Roman"/>
          <w:b w:val="false"/>
          <w:i w:val="false"/>
          <w:color w:val="000000"/>
          <w:spacing w:val="-2"/>
          <w:sz w:val="28"/>
        </w:rPr>
        <w:t>и чрезвычайных ситуаций».</w:t>
      </w:r>
    </w:p>
    <w:p>
      <w:pPr>
        <w:spacing w:before="0" w:after="0" w:line="264"/>
        <w:ind w:firstLine="600"/>
        <w:jc w:val="both"/>
      </w:pPr>
      <w:r>
        <w:rPr>
          <w:rFonts w:ascii="Times New Roman" w:hAnsi="Times New Roman"/>
          <w:b w:val="false"/>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pPr>
        <w:spacing w:before="0" w:after="0" w:line="264"/>
        <w:ind w:firstLine="600"/>
        <w:jc w:val="both"/>
      </w:pPr>
      <w:r>
        <w:rPr>
          <w:rFonts w:ascii="Times New Roman" w:hAnsi="Times New Roman"/>
          <w:b/>
          <w:i w:val="false"/>
          <w:color w:val="000000"/>
          <w:sz w:val="28"/>
        </w:rPr>
        <w:t xml:space="preserve">ОБЩАЯ ХАРАКТЕРИСТИКА УЧЕБНОГО ПРЕДМЕТА «ОСНОВЫ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spacing w:before="0" w:after="0" w:line="264"/>
        <w:ind w:firstLine="600"/>
        <w:jc w:val="both"/>
      </w:pPr>
      <w:r>
        <w:rPr>
          <w:rFonts w:ascii="Times New Roman" w:hAnsi="Times New Roman"/>
          <w:b w:val="false"/>
          <w:i w:val="false"/>
          <w:color w:val="000000"/>
          <w:spacing w:val="-2"/>
          <w:sz w:val="28"/>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spacing w:before="0" w:after="0" w:line="264"/>
        <w:ind w:firstLine="60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2"/>
        </w:numPr>
        <w:spacing w:before="0" w:after="0" w:line="264"/>
        <w:jc w:val="both"/>
      </w:pPr>
      <w:r>
        <w:rPr>
          <w:rFonts w:ascii="Times New Roman" w:hAnsi="Times New Roman"/>
          <w:b w:val="false"/>
          <w:i w:val="false"/>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numPr>
          <w:ilvl w:val="0"/>
          <w:numId w:val="2"/>
        </w:numPr>
        <w:spacing w:before="0" w:after="0" w:line="264"/>
        <w:jc w:val="both"/>
      </w:pPr>
      <w:r>
        <w:rPr>
          <w:rFonts w:ascii="Times New Roman" w:hAnsi="Times New Roman"/>
          <w:b w:val="false"/>
          <w:i w:val="false"/>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numPr>
          <w:ilvl w:val="0"/>
          <w:numId w:val="2"/>
        </w:numPr>
        <w:spacing w:before="0" w:after="0" w:line="264"/>
        <w:jc w:val="both"/>
      </w:pPr>
      <w:r>
        <w:rPr>
          <w:rFonts w:ascii="Times New Roman" w:hAnsi="Times New Roman"/>
          <w:b w:val="false"/>
          <w:i w:val="false"/>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«ОСНОВЫ БЕЗОПАСНОСТИ ЖИЗНЕДЕЯТЕЛЬНОСТИ»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Всего на изучение учебного предмета ОБЖ на уровне среднего общего образования отводится 68 часов (по 34 часа в каждом классе).</w:t>
      </w:r>
    </w:p>
    <w:bookmarkStart w:name="block-11040919" w:id="7"/>
    <w:p>
      <w:pPr>
        <w:sectPr>
          <w:pgSz w:w="11906" w:h="16383" w:orient="portrait"/>
        </w:sectPr>
      </w:pPr>
    </w:p>
    <w:bookmarkEnd w:id="7"/>
    <w:bookmarkEnd w:id="6"/>
    <w:bookmarkStart w:name="block-11040920"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 xml:space="preserve">Личностный фактор в обеспечении безопасности жизнедеятельности населения в стране. </w:t>
      </w:r>
    </w:p>
    <w:p>
      <w:pPr>
        <w:spacing w:before="0" w:after="0" w:line="264"/>
        <w:ind w:firstLine="600"/>
        <w:jc w:val="both"/>
      </w:pPr>
      <w:r>
        <w:rPr>
          <w:rFonts w:ascii="Times New Roman" w:hAnsi="Times New Roman"/>
          <w:b w:val="false"/>
          <w:i w:val="false"/>
          <w:color w:val="000000"/>
          <w:spacing w:val="-2"/>
          <w:sz w:val="28"/>
        </w:rPr>
        <w:t>Общие правила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pPr>
        <w:spacing w:before="0" w:after="0" w:line="264"/>
        <w:ind w:firstLine="600"/>
        <w:jc w:val="both"/>
      </w:pPr>
      <w:r>
        <w:rPr>
          <w:rFonts w:ascii="Times New Roman" w:hAnsi="Times New Roman"/>
          <w:b w:val="false"/>
          <w:i w:val="false"/>
          <w:color w:val="000000"/>
          <w:spacing w:val="-2"/>
          <w:sz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pPr>
        <w:spacing w:before="0" w:after="0" w:line="264"/>
        <w:ind w:firstLine="600"/>
        <w:jc w:val="both"/>
      </w:pPr>
      <w:r>
        <w:rPr>
          <w:rFonts w:ascii="Times New Roman" w:hAnsi="Times New Roman"/>
          <w:b w:val="false"/>
          <w:i w:val="false"/>
          <w:color w:val="000000"/>
          <w:spacing w:val="-2"/>
          <w:sz w:val="28"/>
        </w:rPr>
        <w:t>Как не стать жертвой информационной войны.</w:t>
      </w:r>
    </w:p>
    <w:p>
      <w:pPr>
        <w:spacing w:before="0" w:after="0" w:line="264"/>
        <w:ind w:firstLine="600"/>
        <w:jc w:val="both"/>
      </w:pPr>
      <w:r>
        <w:rPr>
          <w:rFonts w:ascii="Times New Roman" w:hAnsi="Times New Roman"/>
          <w:b w:val="false"/>
          <w:i w:val="false"/>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pPr>
        <w:spacing w:before="0" w:after="0" w:line="264"/>
        <w:ind w:firstLine="600"/>
        <w:jc w:val="both"/>
      </w:pPr>
      <w:r>
        <w:rPr>
          <w:rFonts w:ascii="Times New Roman" w:hAnsi="Times New Roman"/>
          <w:b w:val="false"/>
          <w:i w:val="false"/>
          <w:color w:val="000000"/>
          <w:spacing w:val="-2"/>
          <w:sz w:val="28"/>
        </w:rPr>
        <w:t>Обязанности участников дорожного движения. Правила дорожного движения для пешеходов, пассажиров, водителей.</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pPr>
        <w:spacing w:before="0" w:after="0" w:line="264"/>
        <w:ind w:firstLine="600"/>
        <w:jc w:val="both"/>
      </w:pPr>
      <w:r>
        <w:rPr>
          <w:rFonts w:ascii="Times New Roman" w:hAnsi="Times New Roman"/>
          <w:b w:val="false"/>
          <w:i w:val="false"/>
          <w:color w:val="000000"/>
          <w:spacing w:val="-2"/>
          <w:sz w:val="28"/>
        </w:rPr>
        <w:t>Безопасное поведение на различных видах транспорта.</w:t>
      </w:r>
    </w:p>
    <w:p>
      <w:pPr>
        <w:spacing w:before="0" w:after="0" w:line="264"/>
        <w:ind w:firstLine="600"/>
        <w:jc w:val="both"/>
      </w:pPr>
      <w:r>
        <w:rPr>
          <w:rFonts w:ascii="Times New Roman" w:hAnsi="Times New Roman"/>
          <w:b w:val="false"/>
          <w:i w:val="false"/>
          <w:color w:val="000000"/>
          <w:spacing w:val="-2"/>
          <w:sz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pPr>
        <w:spacing w:before="0" w:after="0" w:line="264"/>
        <w:ind w:firstLine="600"/>
        <w:jc w:val="both"/>
      </w:pPr>
      <w:r>
        <w:rPr>
          <w:rFonts w:ascii="Times New Roman" w:hAnsi="Times New Roman"/>
          <w:b w:val="false"/>
          <w:i w:val="false"/>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pPr>
        <w:spacing w:before="0" w:after="0" w:line="264"/>
        <w:ind w:firstLine="600"/>
        <w:jc w:val="both"/>
      </w:pPr>
      <w:r>
        <w:rPr>
          <w:rFonts w:ascii="Times New Roman" w:hAnsi="Times New Roman"/>
          <w:b w:val="false"/>
          <w:i w:val="false"/>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pPr>
        <w:spacing w:before="0" w:after="0" w:line="264"/>
        <w:ind w:firstLine="600"/>
        <w:jc w:val="both"/>
      </w:pPr>
      <w:r>
        <w:rPr>
          <w:rFonts w:ascii="Times New Roman" w:hAnsi="Times New Roman"/>
          <w:b w:val="false"/>
          <w:i w:val="false"/>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pPr>
        <w:spacing w:before="0" w:after="0" w:line="264"/>
        <w:ind w:firstLine="600"/>
        <w:jc w:val="both"/>
      </w:pPr>
      <w:r>
        <w:rPr>
          <w:rFonts w:ascii="Times New Roman" w:hAnsi="Times New Roman"/>
          <w:b w:val="false"/>
          <w:i w:val="false"/>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pPr>
        <w:spacing w:before="0" w:after="0" w:line="264"/>
        <w:ind w:firstLine="600"/>
        <w:jc w:val="both"/>
      </w:pPr>
      <w:r>
        <w:rPr>
          <w:rFonts w:ascii="Times New Roman" w:hAnsi="Times New Roman"/>
          <w:b w:val="false"/>
          <w:i w:val="false"/>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pPr>
        <w:spacing w:before="0" w:after="0" w:line="264"/>
        <w:ind w:firstLine="600"/>
        <w:jc w:val="both"/>
      </w:pPr>
      <w:r>
        <w:rPr>
          <w:rFonts w:ascii="Times New Roman" w:hAnsi="Times New Roman"/>
          <w:b w:val="false"/>
          <w:i w:val="false"/>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pPr>
        <w:spacing w:before="0" w:after="0" w:line="264"/>
        <w:ind w:firstLine="600"/>
        <w:jc w:val="both"/>
      </w:pPr>
      <w:r>
        <w:rPr>
          <w:rFonts w:ascii="Times New Roman" w:hAnsi="Times New Roman"/>
          <w:b w:val="false"/>
          <w:i w:val="false"/>
          <w:color w:val="000000"/>
          <w:spacing w:val="-2"/>
          <w:sz w:val="28"/>
        </w:rPr>
        <w:t>Порядок действий при попадании в опасную ситуацию. Порядок действий в случаях, когда потерялся человек.</w:t>
      </w:r>
    </w:p>
    <w:p>
      <w:pPr>
        <w:spacing w:before="0" w:after="0" w:line="264"/>
        <w:ind w:firstLine="600"/>
        <w:jc w:val="both"/>
      </w:pPr>
      <w:r>
        <w:rPr>
          <w:rFonts w:ascii="Times New Roman" w:hAnsi="Times New Roman"/>
          <w:b w:val="false"/>
          <w:i w:val="false"/>
          <w:color w:val="000000"/>
          <w:spacing w:val="-2"/>
          <w:sz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pPr>
        <w:spacing w:before="0" w:after="0" w:line="264"/>
        <w:ind w:firstLine="600"/>
        <w:jc w:val="both"/>
      </w:pPr>
      <w:r>
        <w:rPr>
          <w:rFonts w:ascii="Times New Roman" w:hAnsi="Times New Roman"/>
          <w:b/>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pPr>
        <w:spacing w:before="0" w:after="0" w:line="264"/>
        <w:ind w:firstLine="600"/>
        <w:jc w:val="both"/>
      </w:pPr>
      <w:r>
        <w:rPr>
          <w:rFonts w:ascii="Times New Roman" w:hAnsi="Times New Roman"/>
          <w:b w:val="false"/>
          <w:i w:val="false"/>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pPr>
        <w:spacing w:before="0" w:after="0" w:line="264"/>
        <w:ind w:firstLine="600"/>
        <w:jc w:val="both"/>
      </w:pPr>
      <w:r>
        <w:rPr>
          <w:rFonts w:ascii="Times New Roman" w:hAnsi="Times New Roman"/>
          <w:b w:val="false"/>
          <w:i w:val="false"/>
          <w:color w:val="000000"/>
          <w:spacing w:val="-2"/>
          <w:sz w:val="28"/>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pPr>
        <w:spacing w:before="0" w:after="0" w:line="264"/>
        <w:ind w:firstLine="600"/>
        <w:jc w:val="both"/>
      </w:pPr>
      <w:r>
        <w:rPr>
          <w:rFonts w:ascii="Times New Roman" w:hAnsi="Times New Roman"/>
          <w:b w:val="false"/>
          <w:i w:val="false"/>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pPr>
        <w:spacing w:before="0" w:after="0" w:line="264"/>
        <w:ind w:firstLine="600"/>
        <w:jc w:val="both"/>
      </w:pPr>
      <w:r>
        <w:rPr>
          <w:rFonts w:ascii="Times New Roman" w:hAnsi="Times New Roman"/>
          <w:b w:val="false"/>
          <w:i w:val="false"/>
          <w:color w:val="000000"/>
          <w:spacing w:val="-2"/>
          <w:sz w:val="28"/>
        </w:rPr>
        <w:t>Дни воинской славы (победные дни) России. Памятные даты России.</w:t>
      </w:r>
    </w:p>
    <w:p>
      <w:pPr>
        <w:spacing w:before="0" w:after="0" w:line="264"/>
        <w:ind w:firstLine="600"/>
        <w:jc w:val="both"/>
      </w:pPr>
      <w:r>
        <w:rPr>
          <w:rFonts w:ascii="Times New Roman" w:hAnsi="Times New Roman"/>
          <w:b w:val="false"/>
          <w:i w:val="false"/>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pPr>
        <w:spacing w:before="0" w:after="0" w:line="264"/>
        <w:ind w:firstLine="600"/>
        <w:jc w:val="both"/>
      </w:pPr>
      <w:r>
        <w:rPr>
          <w:rFonts w:ascii="Times New Roman" w:hAnsi="Times New Roman"/>
          <w:b w:val="false"/>
          <w:i w:val="false"/>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pPr>
        <w:spacing w:before="0" w:after="0" w:line="264"/>
        <w:ind w:firstLine="600"/>
        <w:jc w:val="both"/>
      </w:pPr>
      <w:r>
        <w:rPr>
          <w:rFonts w:ascii="Times New Roman" w:hAnsi="Times New Roman"/>
          <w:b w:val="false"/>
          <w:i w:val="false"/>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pPr>
        <w:spacing w:before="0" w:after="0" w:line="264"/>
        <w:ind w:firstLine="600"/>
        <w:jc w:val="both"/>
      </w:pPr>
      <w:r>
        <w:rPr>
          <w:rFonts w:ascii="Times New Roman" w:hAnsi="Times New Roman"/>
          <w:b w:val="false"/>
          <w:i w:val="false"/>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pPr>
        <w:spacing w:before="0" w:after="0" w:line="264"/>
        <w:ind w:firstLine="600"/>
        <w:jc w:val="both"/>
      </w:pPr>
      <w:r>
        <w:rPr>
          <w:rFonts w:ascii="Times New Roman" w:hAnsi="Times New Roman"/>
          <w:b/>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pPr>
        <w:spacing w:before="0" w:after="0" w:line="264"/>
        <w:ind w:firstLine="600"/>
        <w:jc w:val="both"/>
      </w:pPr>
      <w:r>
        <w:rPr>
          <w:rFonts w:ascii="Times New Roman" w:hAnsi="Times New Roman"/>
          <w:b w:val="false"/>
          <w:i w:val="false"/>
          <w:color w:val="000000"/>
          <w:spacing w:val="-2"/>
          <w:sz w:val="28"/>
        </w:rPr>
        <w:t>Организация подготовки офицерских кадров для Вооружённых Сил Российской Федерации, МВД России, ФСБ России, МЧС России.</w:t>
      </w:r>
    </w:p>
    <w:p>
      <w:pPr>
        <w:spacing w:before="0" w:after="0" w:line="264"/>
        <w:ind w:firstLine="600"/>
        <w:jc w:val="both"/>
      </w:pPr>
      <w:r>
        <w:rPr>
          <w:rFonts w:ascii="Times New Roman" w:hAnsi="Times New Roman"/>
          <w:b w:val="false"/>
          <w:i w:val="false"/>
          <w:color w:val="000000"/>
          <w:spacing w:val="-2"/>
          <w:sz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pPr>
        <w:spacing w:before="0" w:after="0" w:line="264"/>
        <w:ind w:firstLine="600"/>
        <w:jc w:val="both"/>
      </w:pPr>
      <w:r>
        <w:rPr>
          <w:rFonts w:ascii="Times New Roman" w:hAnsi="Times New Roman"/>
          <w:b w:val="false"/>
          <w:i w:val="false"/>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pPr>
        <w:spacing w:before="0" w:after="0" w:line="264"/>
        <w:ind w:firstLine="600"/>
        <w:jc w:val="both"/>
      </w:pPr>
      <w:r>
        <w:rPr>
          <w:rFonts w:ascii="Times New Roman" w:hAnsi="Times New Roman"/>
          <w:b w:val="false"/>
          <w:i w:val="false"/>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pPr>
        <w:spacing w:before="0" w:after="0" w:line="264"/>
        <w:ind w:firstLine="600"/>
        <w:jc w:val="both"/>
      </w:pPr>
      <w:r>
        <w:rPr>
          <w:rFonts w:ascii="Times New Roman" w:hAnsi="Times New Roman"/>
          <w:b w:val="false"/>
          <w:i w:val="false"/>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pPr>
        <w:spacing w:before="0" w:after="0" w:line="264"/>
        <w:ind w:firstLine="600"/>
        <w:jc w:val="both"/>
      </w:pPr>
      <w:r>
        <w:rPr>
          <w:rFonts w:ascii="Times New Roman" w:hAnsi="Times New Roman"/>
          <w:b/>
          <w:i w:val="false"/>
          <w:color w:val="000000"/>
          <w:spacing w:val="-2"/>
          <w:sz w:val="28"/>
        </w:rPr>
        <w:t>Модуль № 4. «Защита населения Российской Федерации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pPr>
        <w:spacing w:before="0" w:after="0" w:line="264"/>
        <w:ind w:firstLine="600"/>
        <w:jc w:val="both"/>
      </w:pPr>
      <w:r>
        <w:rPr>
          <w:rFonts w:ascii="Times New Roman" w:hAnsi="Times New Roman"/>
          <w:b w:val="false"/>
          <w:i w:val="false"/>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pPr>
        <w:spacing w:before="0" w:after="0" w:line="264"/>
        <w:ind w:firstLine="600"/>
        <w:jc w:val="both"/>
      </w:pPr>
      <w:r>
        <w:rPr>
          <w:rFonts w:ascii="Times New Roman" w:hAnsi="Times New Roman"/>
          <w:b w:val="false"/>
          <w:i w:val="false"/>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pPr>
        <w:spacing w:before="0" w:after="0" w:line="264"/>
        <w:ind w:firstLine="600"/>
        <w:jc w:val="both"/>
      </w:pPr>
      <w:r>
        <w:rPr>
          <w:rFonts w:ascii="Times New Roman" w:hAnsi="Times New Roman"/>
          <w:b w:val="false"/>
          <w:i w:val="false"/>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pPr>
        <w:spacing w:before="0" w:after="0" w:line="264"/>
        <w:ind w:firstLine="600"/>
        <w:jc w:val="both"/>
      </w:pPr>
      <w:r>
        <w:rPr>
          <w:rFonts w:ascii="Times New Roman" w:hAnsi="Times New Roman"/>
          <w:b w:val="false"/>
          <w:i w:val="false"/>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pPr>
        <w:spacing w:before="0" w:after="0" w:line="264"/>
        <w:ind w:firstLine="600"/>
        <w:jc w:val="both"/>
      </w:pPr>
      <w:r>
        <w:rPr>
          <w:rFonts w:ascii="Times New Roman" w:hAnsi="Times New Roman"/>
          <w:b w:val="false"/>
          <w:i w:val="false"/>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pPr>
        <w:spacing w:before="0" w:after="0" w:line="264"/>
        <w:ind w:firstLine="600"/>
        <w:jc w:val="both"/>
      </w:pPr>
      <w:r>
        <w:rPr>
          <w:rFonts w:ascii="Times New Roman" w:hAnsi="Times New Roman"/>
          <w:b/>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pPr>
        <w:spacing w:before="0" w:after="0" w:line="264"/>
        <w:ind w:firstLine="600"/>
        <w:jc w:val="both"/>
      </w:pPr>
      <w:r>
        <w:rPr>
          <w:rFonts w:ascii="Times New Roman" w:hAnsi="Times New Roman"/>
          <w:b w:val="false"/>
          <w:i w:val="false"/>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pPr>
        <w:spacing w:before="0" w:after="0" w:line="264"/>
        <w:ind w:firstLine="600"/>
        <w:jc w:val="both"/>
      </w:pPr>
      <w:r>
        <w:rPr>
          <w:rFonts w:ascii="Times New Roman" w:hAnsi="Times New Roman"/>
          <w:b w:val="false"/>
          <w:i w:val="false"/>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pPr>
        <w:spacing w:before="0" w:after="0" w:line="264"/>
        <w:ind w:firstLine="600"/>
        <w:jc w:val="both"/>
      </w:pPr>
      <w:r>
        <w:rPr>
          <w:rFonts w:ascii="Times New Roman" w:hAnsi="Times New Roman"/>
          <w:b w:val="false"/>
          <w:i w:val="false"/>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pPr>
        <w:spacing w:before="0" w:after="0" w:line="264"/>
        <w:ind w:firstLine="600"/>
        <w:jc w:val="both"/>
      </w:pPr>
      <w:r>
        <w:rPr>
          <w:rFonts w:ascii="Times New Roman" w:hAnsi="Times New Roman"/>
          <w:b w:val="false"/>
          <w:i w:val="false"/>
          <w:color w:val="000000"/>
          <w:spacing w:val="-2"/>
          <w:sz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pPr>
        <w:spacing w:before="0" w:after="0" w:line="264"/>
        <w:ind w:firstLine="600"/>
        <w:jc w:val="both"/>
      </w:pPr>
      <w:r>
        <w:rPr>
          <w:rFonts w:ascii="Times New Roman" w:hAnsi="Times New Roman"/>
          <w:b w:val="false"/>
          <w:i w:val="false"/>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pPr>
        <w:spacing w:before="0" w:after="0" w:line="264"/>
        <w:ind w:firstLine="600"/>
        <w:jc w:val="both"/>
      </w:pPr>
      <w:r>
        <w:rPr>
          <w:rFonts w:ascii="Times New Roman" w:hAnsi="Times New Roman"/>
          <w:b/>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Разновидности экстремистской деятельности. Внешние и внутренние экстремистские угрозы.</w:t>
      </w:r>
    </w:p>
    <w:p>
      <w:pPr>
        <w:spacing w:before="0" w:after="0" w:line="264"/>
        <w:ind w:firstLine="600"/>
        <w:jc w:val="both"/>
      </w:pPr>
      <w:r>
        <w:rPr>
          <w:rFonts w:ascii="Times New Roman" w:hAnsi="Times New Roman"/>
          <w:b w:val="false"/>
          <w:i w:val="false"/>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pPr>
        <w:spacing w:before="0" w:after="0" w:line="264"/>
        <w:ind w:firstLine="600"/>
        <w:jc w:val="both"/>
      </w:pPr>
      <w:r>
        <w:rPr>
          <w:rFonts w:ascii="Times New Roman" w:hAnsi="Times New Roman"/>
          <w:b w:val="false"/>
          <w:i w:val="false"/>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pPr>
        <w:spacing w:before="0" w:after="0" w:line="264"/>
        <w:ind w:firstLine="600"/>
        <w:jc w:val="both"/>
      </w:pPr>
      <w:r>
        <w:rPr>
          <w:rFonts w:ascii="Times New Roman" w:hAnsi="Times New Roman"/>
          <w:b w:val="false"/>
          <w:i w:val="false"/>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pPr>
        <w:spacing w:before="0" w:after="0" w:line="264"/>
        <w:ind w:firstLine="600"/>
        <w:jc w:val="both"/>
      </w:pPr>
      <w:r>
        <w:rPr>
          <w:rFonts w:ascii="Times New Roman" w:hAnsi="Times New Roman"/>
          <w:b w:val="false"/>
          <w:i w:val="false"/>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pPr>
        <w:spacing w:before="0" w:after="0" w:line="264"/>
        <w:ind w:firstLine="600"/>
        <w:jc w:val="both"/>
      </w:pPr>
      <w:r>
        <w:rPr>
          <w:rFonts w:ascii="Times New Roman" w:hAnsi="Times New Roman"/>
          <w:b w:val="false"/>
          <w:i w:val="false"/>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pPr>
        <w:spacing w:before="0" w:after="0" w:line="264"/>
        <w:ind w:firstLine="600"/>
        <w:jc w:val="both"/>
      </w:pPr>
      <w:r>
        <w:rPr>
          <w:rFonts w:ascii="Times New Roman" w:hAnsi="Times New Roman"/>
          <w:b w:val="false"/>
          <w:i w:val="false"/>
          <w:color w:val="000000"/>
          <w:spacing w:val="-2"/>
          <w:sz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pPr>
        <w:spacing w:before="0" w:after="0" w:line="264"/>
        <w:ind w:firstLine="600"/>
        <w:jc w:val="both"/>
      </w:pPr>
      <w:r>
        <w:rPr>
          <w:rFonts w:ascii="Times New Roman" w:hAnsi="Times New Roman"/>
          <w:b/>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pPr>
        <w:spacing w:before="0" w:after="0" w:line="264"/>
        <w:ind w:firstLine="600"/>
        <w:jc w:val="both"/>
      </w:pPr>
      <w:r>
        <w:rPr>
          <w:rFonts w:ascii="Times New Roman" w:hAnsi="Times New Roman"/>
          <w:b w:val="false"/>
          <w:i w:val="false"/>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pPr>
        <w:spacing w:before="0" w:after="0" w:line="264"/>
        <w:ind w:firstLine="600"/>
        <w:jc w:val="both"/>
      </w:pPr>
      <w:r>
        <w:rPr>
          <w:rFonts w:ascii="Times New Roman" w:hAnsi="Times New Roman"/>
          <w:b w:val="false"/>
          <w:i w:val="false"/>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pPr>
        <w:spacing w:before="0" w:after="0" w:line="264"/>
        <w:ind w:firstLine="600"/>
        <w:jc w:val="both"/>
      </w:pPr>
      <w:r>
        <w:rPr>
          <w:rFonts w:ascii="Times New Roman" w:hAnsi="Times New Roman"/>
          <w:b w:val="false"/>
          <w:i w:val="false"/>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pPr>
        <w:spacing w:before="0" w:after="0" w:line="264"/>
        <w:ind w:firstLine="600"/>
        <w:jc w:val="both"/>
      </w:pPr>
      <w:r>
        <w:rPr>
          <w:rFonts w:ascii="Times New Roman" w:hAnsi="Times New Roman"/>
          <w:b w:val="false"/>
          <w:i w:val="false"/>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pPr>
        <w:spacing w:before="0" w:after="0" w:line="264"/>
        <w:ind w:firstLine="600"/>
        <w:jc w:val="both"/>
      </w:pPr>
      <w:r>
        <w:rPr>
          <w:rFonts w:ascii="Times New Roman" w:hAnsi="Times New Roman"/>
          <w:b w:val="false"/>
          <w:i w:val="false"/>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pPr>
        <w:spacing w:before="0" w:after="0" w:line="264"/>
        <w:ind w:firstLine="600"/>
        <w:jc w:val="both"/>
      </w:pPr>
      <w:r>
        <w:rPr>
          <w:rFonts w:ascii="Times New Roman" w:hAnsi="Times New Roman"/>
          <w:b/>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Освоение основ медицинских знаний.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pPr>
        <w:spacing w:before="0" w:after="0" w:line="264"/>
        <w:ind w:firstLine="600"/>
        <w:jc w:val="both"/>
      </w:pPr>
      <w:r>
        <w:rPr>
          <w:rFonts w:ascii="Times New Roman" w:hAnsi="Times New Roman"/>
          <w:b w:val="false"/>
          <w:i w:val="false"/>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pPr>
        <w:spacing w:before="0" w:after="0" w:line="264"/>
        <w:ind w:firstLine="600"/>
        <w:jc w:val="both"/>
      </w:pPr>
      <w:r>
        <w:rPr>
          <w:rFonts w:ascii="Times New Roman" w:hAnsi="Times New Roman"/>
          <w:b w:val="false"/>
          <w:i w:val="false"/>
          <w:color w:val="000000"/>
          <w:spacing w:val="-2"/>
          <w:sz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pPr>
        <w:spacing w:before="0" w:after="0" w:line="264"/>
        <w:ind w:firstLine="600"/>
        <w:jc w:val="both"/>
      </w:pPr>
      <w:r>
        <w:rPr>
          <w:rFonts w:ascii="Times New Roman" w:hAnsi="Times New Roman"/>
          <w:b w:val="false"/>
          <w:i w:val="false"/>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pPr>
        <w:spacing w:before="0" w:after="0" w:line="264"/>
        <w:ind w:firstLine="600"/>
        <w:jc w:val="both"/>
      </w:pPr>
      <w:r>
        <w:rPr>
          <w:rFonts w:ascii="Times New Roman" w:hAnsi="Times New Roman"/>
          <w:b w:val="false"/>
          <w:i w:val="false"/>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pPr>
        <w:spacing w:before="0" w:after="0" w:line="264"/>
        <w:ind w:firstLine="600"/>
        <w:jc w:val="both"/>
      </w:pPr>
      <w:r>
        <w:rPr>
          <w:rFonts w:ascii="Times New Roman" w:hAnsi="Times New Roman"/>
          <w:b w:val="false"/>
          <w:i w:val="false"/>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pPr>
        <w:spacing w:before="0" w:after="0" w:line="264"/>
        <w:ind w:firstLine="600"/>
        <w:jc w:val="both"/>
      </w:pPr>
      <w:r>
        <w:rPr>
          <w:rFonts w:ascii="Times New Roman" w:hAnsi="Times New Roman"/>
          <w:b w:val="false"/>
          <w:i w:val="false"/>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pPr>
        <w:spacing w:before="0" w:after="0" w:line="264"/>
        <w:ind w:firstLine="600"/>
        <w:jc w:val="both"/>
      </w:pPr>
      <w:r>
        <w:rPr>
          <w:rFonts w:ascii="Times New Roman" w:hAnsi="Times New Roman"/>
          <w:b w:val="false"/>
          <w:i w:val="false"/>
          <w:color w:val="000000"/>
          <w:spacing w:val="-2"/>
          <w:sz w:val="28"/>
        </w:rPr>
        <w:t>Составы аптечек для оказания первой помощи в различных условиях.</w:t>
      </w:r>
    </w:p>
    <w:p>
      <w:pPr>
        <w:spacing w:before="0" w:after="0" w:line="264"/>
        <w:ind w:firstLine="600"/>
        <w:jc w:val="both"/>
      </w:pPr>
      <w:r>
        <w:rPr>
          <w:rFonts w:ascii="Times New Roman" w:hAnsi="Times New Roman"/>
          <w:b w:val="false"/>
          <w:i w:val="false"/>
          <w:color w:val="000000"/>
          <w:spacing w:val="-2"/>
          <w:sz w:val="28"/>
        </w:rPr>
        <w:t>Правила и способы переноски (транспортировки) пострадавших.</w:t>
      </w:r>
    </w:p>
    <w:p>
      <w:pPr>
        <w:spacing w:before="0" w:after="0" w:line="264"/>
        <w:ind w:firstLine="600"/>
        <w:jc w:val="both"/>
      </w:pPr>
      <w:r>
        <w:rPr>
          <w:rFonts w:ascii="Times New Roman" w:hAnsi="Times New Roman"/>
          <w:b/>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pPr>
        <w:spacing w:before="0" w:after="0" w:line="264"/>
        <w:ind w:firstLine="600"/>
        <w:jc w:val="both"/>
      </w:pPr>
      <w:r>
        <w:rPr>
          <w:rFonts w:ascii="Times New Roman" w:hAnsi="Times New Roman"/>
          <w:b w:val="false"/>
          <w:i w:val="false"/>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pPr>
        <w:spacing w:before="0" w:after="0" w:line="264"/>
        <w:ind w:firstLine="600"/>
        <w:jc w:val="both"/>
      </w:pPr>
      <w:r>
        <w:rPr>
          <w:rFonts w:ascii="Times New Roman" w:hAnsi="Times New Roman"/>
          <w:b w:val="false"/>
          <w:i w:val="false"/>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pPr>
        <w:spacing w:before="0" w:after="0" w:line="264"/>
        <w:ind w:firstLine="600"/>
        <w:jc w:val="both"/>
      </w:pPr>
      <w:r>
        <w:rPr>
          <w:rFonts w:ascii="Times New Roman" w:hAnsi="Times New Roman"/>
          <w:b w:val="false"/>
          <w:i w:val="false"/>
          <w:color w:val="000000"/>
          <w:spacing w:val="-2"/>
          <w:sz w:val="28"/>
        </w:rPr>
        <w:t xml:space="preserve">Способы передвижения в бою при действиях в пешем порядке.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pPr>
        <w:spacing w:before="0" w:after="0" w:line="264"/>
        <w:ind w:firstLine="600"/>
        <w:jc w:val="both"/>
      </w:pPr>
      <w:r>
        <w:rPr>
          <w:rFonts w:ascii="Times New Roman" w:hAnsi="Times New Roman"/>
          <w:b w:val="false"/>
          <w:i w:val="false"/>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bookmarkStart w:name="block-11040920" w:id="9"/>
    <w:p>
      <w:pPr>
        <w:sectPr>
          <w:pgSz w:w="11906" w:h="16383" w:orient="portrait"/>
        </w:sectPr>
      </w:pPr>
    </w:p>
    <w:bookmarkEnd w:id="9"/>
    <w:bookmarkEnd w:id="8"/>
    <w:bookmarkStart w:name="block-11040921" w:id="10"/>
    <w:p>
      <w:pPr>
        <w:spacing w:before="0" w:after="0" w:line="264"/>
        <w:ind w:left="120"/>
        <w:jc w:val="both"/>
      </w:pPr>
      <w:r>
        <w:rPr>
          <w:rFonts w:ascii="Times New Roman" w:hAnsi="Times New Roman"/>
          <w:b/>
          <w:i w:val="false"/>
          <w:color w:val="000000"/>
          <w:sz w:val="28"/>
        </w:rPr>
        <w:t xml:space="preserve">ПЛАНИРУЕМЫЕ РЕЗУЛЬТАТЫ ОСВОЕНИЯ УЧЕБНОГО ПРЕДМЕТА «ОСНОВЫ БЕЗОПАСНОСТИ ЖИЗНЕДЕЯТЕЛЬНОСТИ»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pPr>
        <w:spacing w:before="0" w:after="0" w:line="264"/>
        <w:ind w:firstLine="600"/>
        <w:jc w:val="both"/>
      </w:pPr>
      <w:r>
        <w:rPr>
          <w:rFonts w:ascii="Times New Roman" w:hAnsi="Times New Roman"/>
          <w:b w:val="false"/>
          <w:i w:val="false"/>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spacing w:before="0" w:after="0" w:line="264"/>
        <w:ind w:firstLine="600"/>
        <w:jc w:val="both"/>
      </w:pPr>
      <w:r>
        <w:rPr>
          <w:rFonts w:ascii="Times New Roman" w:hAnsi="Times New Roman"/>
          <w:b w:val="false"/>
          <w:i w:val="false"/>
          <w:color w:val="000000"/>
          <w:spacing w:val="-2"/>
          <w:sz w:val="28"/>
        </w:rPr>
        <w:t>Личностные результаты изучения ОБЖ включают:</w:t>
      </w:r>
    </w:p>
    <w:p>
      <w:pPr>
        <w:spacing w:before="0" w:after="0" w:line="264"/>
        <w:ind w:firstLine="600"/>
        <w:jc w:val="both"/>
      </w:pPr>
      <w:r>
        <w:rPr>
          <w:rFonts w:ascii="Times New Roman" w:hAnsi="Times New Roman"/>
          <w:b/>
          <w:i w:val="false"/>
          <w:color w:val="000000"/>
          <w:spacing w:val="-2"/>
          <w:sz w:val="28"/>
        </w:rPr>
        <w:t>1) гражданское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spacing w:before="0" w:after="0" w:line="264"/>
        <w:ind w:firstLine="600"/>
        <w:jc w:val="both"/>
      </w:pPr>
      <w:r>
        <w:rPr>
          <w:rFonts w:ascii="Times New Roman" w:hAnsi="Times New Roman"/>
          <w:b w:val="false"/>
          <w:i w:val="false"/>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spacing w:before="0" w:after="0" w:line="264"/>
        <w:ind w:firstLine="600"/>
        <w:jc w:val="both"/>
      </w:pPr>
      <w:r>
        <w:rPr>
          <w:rFonts w:ascii="Times New Roman" w:hAnsi="Times New Roman"/>
          <w:b w:val="false"/>
          <w:i w:val="false"/>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pacing w:val="-2"/>
          <w:sz w:val="28"/>
        </w:rPr>
        <w:t>готовность к взаимодействию с обществом и государством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spacing w:before="0" w:after="0" w:line="264"/>
        <w:ind w:firstLine="600"/>
        <w:jc w:val="both"/>
      </w:pPr>
      <w:r>
        <w:rPr>
          <w:rFonts w:ascii="Times New Roman" w:hAnsi="Times New Roman"/>
          <w:b/>
          <w:i w:val="false"/>
          <w:color w:val="000000"/>
          <w:spacing w:val="-2"/>
          <w:sz w:val="28"/>
        </w:rPr>
        <w:t>2) патриотическое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spacing w:before="0" w:after="0" w:line="264"/>
        <w:ind w:firstLine="600"/>
        <w:jc w:val="both"/>
      </w:pPr>
      <w:r>
        <w:rPr>
          <w:rFonts w:ascii="Times New Roman" w:hAnsi="Times New Roman"/>
          <w:b w:val="false"/>
          <w:i w:val="false"/>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spacing w:before="0" w:after="0" w:line="264"/>
        <w:ind w:firstLine="600"/>
        <w:jc w:val="both"/>
      </w:pPr>
      <w:r>
        <w:rPr>
          <w:rFonts w:ascii="Times New Roman" w:hAnsi="Times New Roman"/>
          <w:b w:val="false"/>
          <w:i w:val="false"/>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pacing w:val="-2"/>
          <w:sz w:val="28"/>
        </w:rPr>
        <w:t>3) духовно-нравственное воспитание:</w:t>
      </w:r>
    </w:p>
    <w:p>
      <w:pPr>
        <w:spacing w:before="0" w:after="0" w:line="264"/>
        <w:ind w:firstLine="600"/>
        <w:jc w:val="both"/>
      </w:pPr>
      <w:r>
        <w:rPr>
          <w:rFonts w:ascii="Times New Roman" w:hAnsi="Times New Roman"/>
          <w:b w:val="false"/>
          <w:i w:val="false"/>
          <w:color w:val="000000"/>
          <w:spacing w:val="-2"/>
          <w:sz w:val="28"/>
        </w:rPr>
        <w:t>осознание духовных ценностей российского народа и российского воинства;</w:t>
      </w:r>
    </w:p>
    <w:p>
      <w:pPr>
        <w:spacing w:before="0" w:after="0" w:line="264"/>
        <w:ind w:firstLine="600"/>
        <w:jc w:val="both"/>
      </w:pPr>
      <w:r>
        <w:rPr>
          <w:rFonts w:ascii="Times New Roman" w:hAnsi="Times New Roman"/>
          <w:b w:val="false"/>
          <w:i w:val="false"/>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spacing w:before="0" w:after="0" w:line="264"/>
        <w:ind w:firstLine="600"/>
        <w:jc w:val="both"/>
      </w:pPr>
      <w:r>
        <w:rPr>
          <w:rFonts w:ascii="Times New Roman" w:hAnsi="Times New Roman"/>
          <w:b w:val="false"/>
          <w:i w:val="false"/>
          <w:color w:val="000000"/>
          <w:spacing w:val="-2"/>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spacing w:before="0" w:after="0" w:line="264"/>
        <w:ind w:firstLine="600"/>
        <w:jc w:val="both"/>
      </w:pPr>
      <w:r>
        <w:rPr>
          <w:rFonts w:ascii="Times New Roman" w:hAnsi="Times New Roman"/>
          <w:b/>
          <w:i w:val="false"/>
          <w:color w:val="000000"/>
          <w:spacing w:val="-2"/>
          <w:sz w:val="28"/>
        </w:rPr>
        <w:t>4) эстетическое воспитание:</w:t>
      </w:r>
    </w:p>
    <w:p>
      <w:pPr>
        <w:spacing w:before="0" w:after="0" w:line="264"/>
        <w:ind w:firstLine="600"/>
        <w:jc w:val="both"/>
      </w:pPr>
      <w:r>
        <w:rPr>
          <w:rFonts w:ascii="Times New Roman" w:hAnsi="Times New Roman"/>
          <w:b w:val="false"/>
          <w:i w:val="false"/>
          <w:color w:val="000000"/>
          <w:spacing w:val="-2"/>
          <w:sz w:val="28"/>
        </w:rPr>
        <w:t>эстетическое отношение к миру в сочетании с культурой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взаимозависимости успешности и полноценного развития и безопасного поведения в повседневной жизни;</w:t>
      </w:r>
    </w:p>
    <w:p>
      <w:pPr>
        <w:spacing w:before="0" w:after="0" w:line="264"/>
        <w:ind w:firstLine="600"/>
        <w:jc w:val="both"/>
      </w:pPr>
      <w:r>
        <w:rPr>
          <w:rFonts w:ascii="Times New Roman" w:hAnsi="Times New Roman"/>
          <w:b/>
          <w:i w:val="false"/>
          <w:color w:val="000000"/>
          <w:spacing w:val="-2"/>
          <w:sz w:val="28"/>
        </w:rPr>
        <w:t>5) ценности научного познания:</w:t>
      </w:r>
    </w:p>
    <w:p>
      <w:pPr>
        <w:spacing w:before="0" w:after="0" w:line="264"/>
        <w:ind w:firstLine="600"/>
        <w:jc w:val="both"/>
      </w:pPr>
      <w:r>
        <w:rPr>
          <w:rFonts w:ascii="Times New Roman" w:hAnsi="Times New Roman"/>
          <w:b w:val="false"/>
          <w:i w:val="false"/>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spacing w:before="0" w:after="0" w:line="264"/>
        <w:ind w:firstLine="600"/>
        <w:jc w:val="both"/>
      </w:pPr>
      <w:r>
        <w:rPr>
          <w:rFonts w:ascii="Times New Roman" w:hAnsi="Times New Roman"/>
          <w:b/>
          <w:i w:val="false"/>
          <w:color w:val="000000"/>
          <w:spacing w:val="-2"/>
          <w:sz w:val="28"/>
        </w:rPr>
        <w:t>6) физическое воспитание:</w:t>
      </w:r>
    </w:p>
    <w:p>
      <w:pPr>
        <w:spacing w:before="0" w:after="0" w:line="264"/>
        <w:ind w:firstLine="600"/>
        <w:jc w:val="both"/>
      </w:pPr>
      <w:r>
        <w:rPr>
          <w:rFonts w:ascii="Times New Roman" w:hAnsi="Times New Roman"/>
          <w:b w:val="false"/>
          <w:i w:val="false"/>
          <w:color w:val="000000"/>
          <w:spacing w:val="-2"/>
          <w:sz w:val="28"/>
        </w:rPr>
        <w:t>осознание ценности жизни, сформированность ответственного отношения к своему здоровью и здоровью окружающих;</w:t>
      </w:r>
    </w:p>
    <w:p>
      <w:pPr>
        <w:spacing w:before="0" w:after="0" w:line="264"/>
        <w:ind w:firstLine="600"/>
        <w:jc w:val="both"/>
      </w:pPr>
      <w:r>
        <w:rPr>
          <w:rFonts w:ascii="Times New Roman" w:hAnsi="Times New Roman"/>
          <w:b w:val="false"/>
          <w:i w:val="false"/>
          <w:color w:val="000000"/>
          <w:spacing w:val="-2"/>
          <w:sz w:val="28"/>
        </w:rPr>
        <w:t>знание приёмов оказания первой помощи и готовность применять их в случае необходимости;</w:t>
      </w:r>
    </w:p>
    <w:p>
      <w:pPr>
        <w:spacing w:before="0" w:after="0" w:line="264"/>
        <w:ind w:firstLine="600"/>
        <w:jc w:val="both"/>
      </w:pPr>
      <w:r>
        <w:rPr>
          <w:rFonts w:ascii="Times New Roman" w:hAnsi="Times New Roman"/>
          <w:b w:val="false"/>
          <w:i w:val="false"/>
          <w:color w:val="000000"/>
          <w:spacing w:val="-2"/>
          <w:sz w:val="28"/>
        </w:rPr>
        <w:t>потребность в регулярном ведении здорового образа жизни;</w:t>
      </w:r>
    </w:p>
    <w:p>
      <w:pPr>
        <w:spacing w:before="0" w:after="0" w:line="264"/>
        <w:ind w:firstLine="600"/>
        <w:jc w:val="both"/>
      </w:pPr>
      <w:r>
        <w:rPr>
          <w:rFonts w:ascii="Times New Roman" w:hAnsi="Times New Roman"/>
          <w:b w:val="false"/>
          <w:i w:val="false"/>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pacing w:val="-2"/>
          <w:sz w:val="28"/>
        </w:rPr>
        <w:t>7) трудовое воспитание:</w:t>
      </w:r>
    </w:p>
    <w:p>
      <w:pPr>
        <w:spacing w:before="0" w:after="0" w:line="264"/>
        <w:ind w:firstLine="600"/>
        <w:jc w:val="both"/>
      </w:pPr>
      <w:r>
        <w:rPr>
          <w:rFonts w:ascii="Times New Roman" w:hAnsi="Times New Roman"/>
          <w:b w:val="false"/>
          <w:i w:val="false"/>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spacing w:before="0" w:after="0" w:line="264"/>
        <w:ind w:firstLine="600"/>
        <w:jc w:val="both"/>
      </w:pPr>
      <w:r>
        <w:rPr>
          <w:rFonts w:ascii="Times New Roman" w:hAnsi="Times New Roman"/>
          <w:b w:val="false"/>
          <w:i w:val="false"/>
          <w:color w:val="000000"/>
          <w:spacing w:val="-2"/>
          <w:sz w:val="28"/>
        </w:rPr>
        <w:t>готовность к осознанному и ответственному соблюдению требований безопасности в процессе трудовой деятельности;</w:t>
      </w:r>
    </w:p>
    <w:p>
      <w:pPr>
        <w:spacing w:before="0" w:after="0" w:line="264"/>
        <w:ind w:firstLine="600"/>
        <w:jc w:val="both"/>
      </w:pPr>
      <w:r>
        <w:rPr>
          <w:rFonts w:ascii="Times New Roman" w:hAnsi="Times New Roman"/>
          <w:b w:val="false"/>
          <w:i w:val="false"/>
          <w:color w:val="000000"/>
          <w:spacing w:val="-2"/>
          <w:sz w:val="28"/>
        </w:rPr>
        <w:t>интерес к различным сферам профессиональной деятельности, включая военно-профессиональную деятельность;</w:t>
      </w:r>
    </w:p>
    <w:p>
      <w:pPr>
        <w:spacing w:before="0" w:after="0" w:line="264"/>
        <w:ind w:firstLine="600"/>
        <w:jc w:val="both"/>
      </w:pPr>
      <w:r>
        <w:rPr>
          <w:rFonts w:ascii="Times New Roman" w:hAnsi="Times New Roman"/>
          <w:b w:val="false"/>
          <w:i w:val="false"/>
          <w:color w:val="000000"/>
          <w:spacing w:val="-2"/>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pacing w:val="-2"/>
          <w:sz w:val="28"/>
        </w:rPr>
        <w:t>8) экологическое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pacing w:val="-2"/>
          <w:sz w:val="28"/>
        </w:rPr>
        <w:t>расширение представлений о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логические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spacing w:before="0" w:after="0" w:line="264"/>
        <w:ind w:firstLine="600"/>
        <w:jc w:val="both"/>
      </w:pPr>
      <w:r>
        <w:rPr>
          <w:rFonts w:ascii="Times New Roman" w:hAnsi="Times New Roman"/>
          <w:b w:val="false"/>
          <w:i w:val="false"/>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spacing w:before="0" w:after="0" w:line="264"/>
        <w:ind w:firstLine="600"/>
        <w:jc w:val="both"/>
      </w:pPr>
      <w:r>
        <w:rPr>
          <w:rFonts w:ascii="Times New Roman" w:hAnsi="Times New Roman"/>
          <w:b w:val="false"/>
          <w:i w:val="false"/>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spacing w:before="0" w:after="0" w:line="264"/>
        <w:ind w:firstLine="600"/>
        <w:jc w:val="both"/>
      </w:pPr>
      <w:r>
        <w:rPr>
          <w:rFonts w:ascii="Times New Roman" w:hAnsi="Times New Roman"/>
          <w:b w:val="false"/>
          <w:i w:val="false"/>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spacing w:before="0" w:after="0" w:line="264"/>
        <w:ind w:firstLine="600"/>
        <w:jc w:val="both"/>
      </w:pPr>
      <w:r>
        <w:rPr>
          <w:rFonts w:ascii="Times New Roman" w:hAnsi="Times New Roman"/>
          <w:b w:val="false"/>
          <w:i w:val="false"/>
          <w:color w:val="000000"/>
          <w:spacing w:val="-2"/>
          <w:sz w:val="28"/>
        </w:rPr>
        <w:t>планировать и осуществлять учебные действия в условиях дефицита информации, необходимой для решения стоящей задачи;</w:t>
      </w:r>
    </w:p>
    <w:p>
      <w:pPr>
        <w:spacing w:before="0" w:after="0" w:line="264"/>
        <w:ind w:firstLine="600"/>
        <w:jc w:val="both"/>
      </w:pPr>
      <w:r>
        <w:rPr>
          <w:rFonts w:ascii="Times New Roman" w:hAnsi="Times New Roman"/>
          <w:b w:val="false"/>
          <w:i w:val="false"/>
          <w:color w:val="000000"/>
          <w:spacing w:val="-2"/>
          <w:sz w:val="28"/>
        </w:rPr>
        <w:t>развивать творческое мышление при решении ситуационных задач.</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исследовательские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научной терминологией, ключевыми понятиями и методами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spacing w:before="0" w:after="0" w:line="264"/>
        <w:ind w:firstLine="600"/>
        <w:jc w:val="both"/>
      </w:pPr>
      <w:r>
        <w:rPr>
          <w:rFonts w:ascii="Times New Roman" w:hAnsi="Times New Roman"/>
          <w:b w:val="false"/>
          <w:i w:val="false"/>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spacing w:before="0" w:after="0" w:line="264"/>
        <w:ind w:firstLine="600"/>
        <w:jc w:val="both"/>
      </w:pPr>
      <w:r>
        <w:rPr>
          <w:rFonts w:ascii="Times New Roman" w:hAnsi="Times New Roman"/>
          <w:b w:val="false"/>
          <w:i w:val="false"/>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spacing w:before="0" w:after="0" w:line="264"/>
        <w:ind w:firstLine="600"/>
        <w:jc w:val="both"/>
      </w:pPr>
      <w:r>
        <w:rPr>
          <w:rFonts w:ascii="Times New Roman" w:hAnsi="Times New Roman"/>
          <w:b w:val="false"/>
          <w:i w:val="false"/>
          <w:color w:val="000000"/>
          <w:spacing w:val="-2"/>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spacing w:before="0" w:after="0" w:line="264"/>
        <w:ind w:firstLine="600"/>
        <w:jc w:val="both"/>
      </w:pPr>
      <w:r>
        <w:rPr>
          <w:rFonts w:ascii="Times New Roman" w:hAnsi="Times New Roman"/>
          <w:b w:val="false"/>
          <w:i w:val="false"/>
          <w:color w:val="000000"/>
          <w:spacing w:val="-2"/>
          <w:sz w:val="28"/>
        </w:rPr>
        <w:t>характеризовать приобретённые знания и навыки, оценивать возможность их реализации в реальных ситуациях;</w:t>
      </w:r>
    </w:p>
    <w:p>
      <w:pPr>
        <w:spacing w:before="0" w:after="0" w:line="264"/>
        <w:ind w:firstLine="600"/>
        <w:jc w:val="both"/>
      </w:pPr>
      <w:r>
        <w:rPr>
          <w:rFonts w:ascii="Times New Roman" w:hAnsi="Times New Roman"/>
          <w:b w:val="false"/>
          <w:i w:val="false"/>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работать с информацией</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spacing w:before="0" w:after="0" w:line="264"/>
        <w:ind w:firstLine="600"/>
        <w:jc w:val="both"/>
      </w:pPr>
      <w:r>
        <w:rPr>
          <w:rFonts w:ascii="Times New Roman" w:hAnsi="Times New Roman"/>
          <w:b w:val="false"/>
          <w:i w:val="false"/>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spacing w:before="0" w:after="0" w:line="264"/>
        <w:ind w:firstLine="600"/>
        <w:jc w:val="both"/>
      </w:pPr>
      <w:r>
        <w:rPr>
          <w:rFonts w:ascii="Times New Roman" w:hAnsi="Times New Roman"/>
          <w:b w:val="false"/>
          <w:i w:val="false"/>
          <w:color w:val="000000"/>
          <w:spacing w:val="-2"/>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pacing w:val="-2"/>
          <w:sz w:val="28"/>
        </w:rPr>
        <w:t>владеть навыками по предотвращению рисков, профилактике угроз и защите от опасностей цифровой среды;</w:t>
      </w:r>
    </w:p>
    <w:p>
      <w:pPr>
        <w:spacing w:before="0" w:after="0" w:line="264"/>
        <w:ind w:firstLine="600"/>
        <w:jc w:val="both"/>
      </w:pPr>
      <w:r>
        <w:rPr>
          <w:rFonts w:ascii="Times New Roman" w:hAnsi="Times New Roman"/>
          <w:b w:val="false"/>
          <w:i w:val="false"/>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общения</w:t>
      </w:r>
      <w:r>
        <w:rPr>
          <w:rFonts w:ascii="Times New Roman" w:hAnsi="Times New Roman"/>
          <w:b w:val="false"/>
          <w:i w:val="false"/>
          <w:color w:val="000000"/>
          <w:spacing w:val="-2"/>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pPr>
        <w:spacing w:before="0" w:after="0" w:line="264"/>
        <w:ind w:firstLine="600"/>
        <w:jc w:val="both"/>
      </w:pPr>
      <w:r>
        <w:rPr>
          <w:rFonts w:ascii="Times New Roman" w:hAnsi="Times New Roman"/>
          <w:b w:val="false"/>
          <w:i w:val="false"/>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spacing w:before="0" w:after="0" w:line="264"/>
        <w:ind w:firstLine="600"/>
        <w:jc w:val="both"/>
      </w:pPr>
      <w:r>
        <w:rPr>
          <w:rFonts w:ascii="Times New Roman" w:hAnsi="Times New Roman"/>
          <w:b w:val="false"/>
          <w:i w:val="false"/>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pPr>
        <w:spacing w:before="0" w:after="0" w:line="264"/>
        <w:ind w:firstLine="600"/>
        <w:jc w:val="both"/>
      </w:pPr>
      <w:r>
        <w:rPr>
          <w:rFonts w:ascii="Times New Roman" w:hAnsi="Times New Roman"/>
          <w:b w:val="false"/>
          <w:i w:val="false"/>
          <w:color w:val="000000"/>
          <w:spacing w:val="-2"/>
          <w:sz w:val="28"/>
        </w:rPr>
        <w:t>аргументированно, логично и ясно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самоорганизации</w:t>
      </w:r>
      <w:r>
        <w:rPr>
          <w:rFonts w:ascii="Times New Roman" w:hAnsi="Times New Roman"/>
          <w:b w:val="false"/>
          <w:i w:val="false"/>
          <w:color w:val="000000"/>
          <w:spacing w:val="-2"/>
          <w:sz w:val="28"/>
        </w:rPr>
        <w:t xml:space="preserve">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pPr>
        <w:spacing w:before="0" w:after="0" w:line="264"/>
        <w:ind w:firstLine="600"/>
        <w:jc w:val="both"/>
      </w:pPr>
      <w:r>
        <w:rPr>
          <w:rFonts w:ascii="Times New Roman" w:hAnsi="Times New Roman"/>
          <w:b w:val="false"/>
          <w:i w:val="false"/>
          <w:color w:val="000000"/>
          <w:spacing w:val="-2"/>
          <w:sz w:val="28"/>
        </w:rPr>
        <w:t>делать осознанный выбор в новой ситуации, аргументировать его; брать ответственность за своё решение;</w:t>
      </w:r>
    </w:p>
    <w:p>
      <w:pPr>
        <w:spacing w:before="0" w:after="0" w:line="264"/>
        <w:ind w:firstLine="600"/>
        <w:jc w:val="both"/>
      </w:pPr>
      <w:r>
        <w:rPr>
          <w:rFonts w:ascii="Times New Roman" w:hAnsi="Times New Roman"/>
          <w:b w:val="false"/>
          <w:i w:val="false"/>
          <w:color w:val="000000"/>
          <w:spacing w:val="-2"/>
          <w:sz w:val="28"/>
        </w:rPr>
        <w:t>оценивать приобретённый опыт;</w:t>
      </w:r>
    </w:p>
    <w:p>
      <w:pPr>
        <w:spacing w:before="0" w:after="0" w:line="264"/>
        <w:ind w:firstLine="600"/>
        <w:jc w:val="both"/>
      </w:pPr>
      <w:r>
        <w:rPr>
          <w:rFonts w:ascii="Times New Roman" w:hAnsi="Times New Roman"/>
          <w:b w:val="false"/>
          <w:i w:val="false"/>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самоконтроля</w:t>
      </w:r>
      <w:r>
        <w:rPr>
          <w:rFonts w:ascii="Times New Roman" w:hAnsi="Times New Roman"/>
          <w:b w:val="false"/>
          <w:i w:val="false"/>
          <w:color w:val="000000"/>
          <w:spacing w:val="-2"/>
          <w:sz w:val="28"/>
        </w:rPr>
        <w:t>, принятия себя и других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spacing w:before="0" w:after="0" w:line="264"/>
        <w:ind w:firstLine="600"/>
        <w:jc w:val="both"/>
      </w:pPr>
      <w:r>
        <w:rPr>
          <w:rFonts w:ascii="Times New Roman" w:hAnsi="Times New Roman"/>
          <w:b w:val="false"/>
          <w:i w:val="false"/>
          <w:color w:val="000000"/>
          <w:spacing w:val="-2"/>
          <w:sz w:val="28"/>
        </w:rPr>
        <w:t>использовать приёмы рефлексии для анализа и оценки образовательной ситуации, выбора оптимального решения;</w:t>
      </w:r>
    </w:p>
    <w:p>
      <w:pPr>
        <w:spacing w:before="0" w:after="0" w:line="264"/>
        <w:ind w:firstLine="600"/>
        <w:jc w:val="both"/>
      </w:pPr>
      <w:r>
        <w:rPr>
          <w:rFonts w:ascii="Times New Roman" w:hAnsi="Times New Roman"/>
          <w:b w:val="false"/>
          <w:i w:val="false"/>
          <w:color w:val="000000"/>
          <w:spacing w:val="-2"/>
          <w:sz w:val="28"/>
        </w:rPr>
        <w:t>принимать себя, понимая свои недостатки и достоинства, невозможности контроля всего вокруг;</w:t>
      </w:r>
    </w:p>
    <w:p>
      <w:pPr>
        <w:spacing w:before="0" w:after="0" w:line="264"/>
        <w:ind w:firstLine="600"/>
        <w:jc w:val="both"/>
      </w:pPr>
      <w:r>
        <w:rPr>
          <w:rFonts w:ascii="Times New Roman" w:hAnsi="Times New Roman"/>
          <w:b w:val="false"/>
          <w:i w:val="false"/>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совместной деятельности</w:t>
      </w:r>
      <w:r>
        <w:rPr>
          <w:rFonts w:ascii="Times New Roman" w:hAnsi="Times New Roman"/>
          <w:b w:val="false"/>
          <w:i w:val="false"/>
          <w:color w:val="000000"/>
          <w:spacing w:val="-2"/>
          <w:sz w:val="28"/>
        </w:rPr>
        <w:t>:</w:t>
      </w:r>
    </w:p>
    <w:p>
      <w:pPr>
        <w:spacing w:before="0" w:after="0" w:line="264"/>
        <w:ind w:firstLine="600"/>
        <w:jc w:val="both"/>
      </w:pPr>
      <w:r>
        <w:rPr>
          <w:rFonts w:ascii="Times New Roman" w:hAnsi="Times New Roman"/>
          <w:b w:val="false"/>
          <w:i w:val="false"/>
          <w:color w:val="000000"/>
          <w:spacing w:val="-2"/>
          <w:sz w:val="28"/>
        </w:rPr>
        <w:t>понимать и использовать преимущества командной и индивидуальной работы в конкретной учебной ситуации;</w:t>
      </w:r>
    </w:p>
    <w:p>
      <w:pPr>
        <w:spacing w:before="0" w:after="0" w:line="264"/>
        <w:ind w:firstLine="600"/>
        <w:jc w:val="both"/>
      </w:pPr>
      <w:r>
        <w:rPr>
          <w:rFonts w:ascii="Times New Roman" w:hAnsi="Times New Roman"/>
          <w:b w:val="false"/>
          <w:i w:val="false"/>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spacing w:before="0" w:after="0" w:line="264"/>
        <w:ind w:firstLine="600"/>
        <w:jc w:val="both"/>
      </w:pPr>
      <w:r>
        <w:rPr>
          <w:rFonts w:ascii="Times New Roman" w:hAnsi="Times New Roman"/>
          <w:b w:val="false"/>
          <w:i w:val="false"/>
          <w:color w:val="000000"/>
          <w:spacing w:val="-2"/>
          <w:sz w:val="28"/>
        </w:rPr>
        <w:t>оценивать свой вклад и вклад каждого участника команды в общий результат по совместно разработанным критериям;</w:t>
      </w:r>
    </w:p>
    <w:p>
      <w:pPr>
        <w:spacing w:before="0" w:after="0" w:line="264"/>
        <w:ind w:firstLine="600"/>
        <w:jc w:val="both"/>
      </w:pPr>
      <w:r>
        <w:rPr>
          <w:rFonts w:ascii="Times New Roman" w:hAnsi="Times New Roman"/>
          <w:b w:val="false"/>
          <w:i w:val="false"/>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Предметные результаты освоения программы по ОБЖ на уровне среднего общего образования </w:t>
      </w:r>
      <w:r>
        <w:rPr>
          <w:rFonts w:ascii="Times New Roman" w:hAnsi="Times New Roman"/>
          <w:b w:val="false"/>
          <w:i w:val="false"/>
          <w:color w:val="000000"/>
          <w:spacing w:val="-2"/>
          <w:sz w:val="28"/>
        </w:rPr>
        <w:t>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Предметные результаты, формируемые в ходе изучения ОБЖ, должны обеспечивать:</w:t>
      </w:r>
    </w:p>
    <w:p>
      <w:pPr>
        <w:spacing w:before="0" w:after="0" w:line="264"/>
        <w:ind w:firstLine="600"/>
        <w:jc w:val="both"/>
      </w:pPr>
      <w:r>
        <w:rPr>
          <w:rFonts w:ascii="Times New Roman" w:hAnsi="Times New Roman"/>
          <w:b w:val="false"/>
          <w:i w:val="false"/>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spacing w:before="0" w:after="0" w:line="264"/>
        <w:ind w:firstLine="600"/>
        <w:jc w:val="both"/>
      </w:pPr>
      <w:r>
        <w:rPr>
          <w:rFonts w:ascii="Times New Roman" w:hAnsi="Times New Roman"/>
          <w:b w:val="false"/>
          <w:i w:val="false"/>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spacing w:before="0" w:after="0" w:line="264"/>
        <w:ind w:firstLine="600"/>
        <w:jc w:val="both"/>
      </w:pPr>
      <w:r>
        <w:rPr>
          <w:rFonts w:ascii="Times New Roman" w:hAnsi="Times New Roman"/>
          <w:b w:val="false"/>
          <w:i w:val="false"/>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spacing w:before="0" w:after="0" w:line="264"/>
        <w:ind w:firstLine="600"/>
        <w:jc w:val="both"/>
      </w:pPr>
      <w:r>
        <w:rPr>
          <w:rFonts w:ascii="Times New Roman" w:hAnsi="Times New Roman"/>
          <w:b w:val="false"/>
          <w:i w:val="false"/>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spacing w:before="0" w:after="0" w:line="264"/>
        <w:ind w:firstLine="600"/>
        <w:jc w:val="both"/>
      </w:pPr>
      <w:r>
        <w:rPr>
          <w:rFonts w:ascii="Times New Roman" w:hAnsi="Times New Roman"/>
          <w:b w:val="false"/>
          <w:i w:val="false"/>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spacing w:before="0" w:after="0" w:line="264"/>
        <w:ind w:firstLine="600"/>
        <w:jc w:val="both"/>
      </w:pPr>
      <w:r>
        <w:rPr>
          <w:rFonts w:ascii="Times New Roman" w:hAnsi="Times New Roman"/>
          <w:b w:val="false"/>
          <w:i w:val="false"/>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spacing w:before="0" w:after="0" w:line="264"/>
        <w:ind w:firstLine="600"/>
        <w:jc w:val="both"/>
      </w:pPr>
      <w:r>
        <w:rPr>
          <w:rFonts w:ascii="Times New Roman" w:hAnsi="Times New Roman"/>
          <w:b w:val="false"/>
          <w:i w:val="false"/>
          <w:color w:val="000000"/>
          <w:spacing w:val="-2"/>
          <w:sz w:val="28"/>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spacing w:before="0" w:after="0" w:line="264"/>
        <w:ind w:firstLine="600"/>
        <w:jc w:val="both"/>
      </w:pPr>
      <w:r>
        <w:rPr>
          <w:rFonts w:ascii="Times New Roman" w:hAnsi="Times New Roman"/>
          <w:b w:val="false"/>
          <w:i w:val="false"/>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spacing w:before="0" w:after="0" w:line="264"/>
        <w:ind w:firstLine="600"/>
        <w:jc w:val="both"/>
      </w:pPr>
      <w:r>
        <w:rPr>
          <w:rFonts w:ascii="Times New Roman" w:hAnsi="Times New Roman"/>
          <w:b w:val="false"/>
          <w:i w:val="false"/>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spacing w:before="0" w:after="0" w:line="264"/>
        <w:ind w:firstLine="600"/>
        <w:jc w:val="both"/>
      </w:pPr>
      <w:r>
        <w:rPr>
          <w:rFonts w:ascii="Times New Roman" w:hAnsi="Times New Roman"/>
          <w:b w:val="false"/>
          <w:i w:val="false"/>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spacing w:before="0" w:after="0" w:line="264"/>
        <w:ind w:firstLine="600"/>
        <w:jc w:val="both"/>
      </w:pPr>
      <w:r>
        <w:rPr>
          <w:rFonts w:ascii="Times New Roman" w:hAnsi="Times New Roman"/>
          <w:b w:val="false"/>
          <w:i w:val="false"/>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spacing w:before="0" w:after="0" w:line="264"/>
        <w:ind w:firstLine="600"/>
        <w:jc w:val="both"/>
      </w:pPr>
      <w:r>
        <w:rPr>
          <w:rFonts w:ascii="Times New Roman" w:hAnsi="Times New Roman"/>
          <w:b w:val="false"/>
          <w:i w:val="false"/>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bookmarkStart w:name="block-11040921" w:id="11"/>
    <w:p>
      <w:pPr>
        <w:sectPr>
          <w:pgSz w:w="11906" w:h="16383" w:orient="portrait"/>
        </w:sectPr>
      </w:pPr>
    </w:p>
    <w:bookmarkEnd w:id="11"/>
    <w:bookmarkEnd w:id="10"/>
    <w:bookmarkStart w:name="block-1104092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290"/>
        <w:gridCol w:w="2880"/>
        <w:gridCol w:w="2645"/>
        <w:gridCol w:w="6738"/>
        <w:gridCol w:w="41"/>
      </w:tblGrid>
      <w:tr>
        <w:trPr>
          <w:trHeight w:val="300" w:hRule="atLeast"/>
          <w:trHeight w:val="144" w:hRule="atLeast"/>
        </w:trPr>
        <w:tc>
          <w:tcPr>
            <w:tcW w:w="9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5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7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безопасности жизнедеятельности населения</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p>
        </w:tc>
      </w:tr>
      <w:tr>
        <w:trPr>
          <w:trHeight w:val="163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молодёжи в противозаконную и антиобщественную деятельность</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на транспорте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основы подготовки граждан к военной службе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воинской профессии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p>
        </w:tc>
      </w:tr>
      <w:tr>
        <w:trPr>
          <w:trHeight w:val="136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традиции и ритуалы в Вооружённых Силах Российской Федерации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r>
        <w:trPr>
          <w:trHeight w:val="57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36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защиты населения от опасных и чрезвычайных ситуаций</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"Безопасность в природной среде и экологическая безопасность"</w:t>
            </w:r>
          </w:p>
        </w:tc>
      </w:tr>
      <w:tr>
        <w:trPr>
          <w:trHeight w:val="163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природе и экологическая безопасность</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201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 угрозы обществу и каждому человеку</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36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средство обеспечения благополучия личности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основ медицинских знаний</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Модуль "Элементы начальной военной подготовки"</w:t>
            </w:r>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471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312"/>
        <w:gridCol w:w="2720"/>
        <w:gridCol w:w="2669"/>
        <w:gridCol w:w="6852"/>
        <w:gridCol w:w="41"/>
      </w:tblGrid>
      <w:tr>
        <w:trPr>
          <w:trHeight w:val="300" w:hRule="atLeast"/>
          <w:trHeight w:val="144" w:hRule="atLeast"/>
        </w:trPr>
        <w:tc>
          <w:tcPr>
            <w:tcW w:w="9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68"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7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различных видах транспорта</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96" w:type="dxa"/>
            <w:tcBorders/>
            <w:tcMar>
              <w:top w:w="50" w:type="dxa"/>
              <w:left w:w="100" w:type="dxa"/>
            </w:tcMar>
            <w:vAlign w:val="center"/>
          </w:tcPr>
          <w:p>
            <w:pPr>
              <w:spacing w:before="0" w:after="0"/>
              <w:ind w:left="135"/>
              <w:jc w:val="left"/>
            </w:pPr>
          </w:p>
        </w:tc>
      </w:tr>
      <w:tr>
        <w:trPr>
          <w:trHeight w:val="82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бытовых ситуациях</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p>
        </w:tc>
      </w:tr>
      <w:tr>
        <w:trPr>
          <w:trHeight w:val="82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 финансовая безопасность</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p>
        </w:tc>
      </w:tr>
      <w:tr>
        <w:trPr>
          <w:trHeight w:val="109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общественных местах</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p>
        </w:tc>
      </w:tr>
      <w:tr>
        <w:trPr>
          <w:trHeight w:val="55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социуме</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2"/>
            <w:tcBorders/>
            <w:tcMar>
              <w:top w:w="50" w:type="dxa"/>
              <w:left w:w="100" w:type="dxa"/>
            </w:tcMar>
            <w:vAlign w:val="center"/>
          </w:tcPr>
          <w:p>
            <w:pPr>
              <w:jc w:val="left"/>
            </w:pPr>
          </w:p>
        </w:tc>
      </w:tr>
      <w:tr>
        <w:trPr>
          <w:trHeight w:val="57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590"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государственной защиты населения</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p>
        </w:tc>
      </w:tr>
      <w:tr>
        <w:trPr>
          <w:trHeight w:val="55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82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на современном этапе</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p>
        </w:tc>
      </w:tr>
      <w:tr>
        <w:trPr>
          <w:trHeight w:val="109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с угрозой экстремистской и террористической опасности</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09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Наркотизм - одна из главных угроз общественному здоровью</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82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правила её оказания</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9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244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Вооружённые Силы Российской Федерации - гарант обеспечения национальной безопасности Российской Федерации</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79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4796" w:type="dxa"/>
            <w:tcBorders/>
            <w:tcMar>
              <w:top w:w="50" w:type="dxa"/>
              <w:left w:w="100" w:type="dxa"/>
            </w:tcMar>
            <w:vAlign w:val="center"/>
          </w:tcPr>
          <w:p>
            <w:pPr>
              <w:jc w:val="left"/>
            </w:pPr>
          </w:p>
        </w:tc>
      </w:tr>
    </w:tbl>
    <w:p>
      <w:pPr>
        <w:sectPr>
          <w:pgSz w:w="16383" w:h="11906" w:orient="landscape"/>
        </w:sectPr>
      </w:pPr>
    </w:p>
    <w:bookmarkStart w:name="block-11040922" w:id="13"/>
    <w:p>
      <w:pPr>
        <w:sectPr>
          <w:pgSz w:w="16383" w:h="11906" w:orient="landscape"/>
        </w:sectPr>
      </w:pPr>
    </w:p>
    <w:bookmarkEnd w:id="13"/>
    <w:bookmarkEnd w:id="12"/>
    <w:bookmarkStart w:name="block-1104092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культуры безопасности жизнедеятельности населения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Личностный фактор в обеспечении безопасности жизнедеятельности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9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не стать участником информационной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Транспортная безопасность и правила безопасности для участников дорожного движения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об обороне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 воинской обязанности и военной службе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воинского учёта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Допризывная подготовка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Есть такая профессия - Родину защищать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граждан по военно-учётным специальностям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и традиции Вооружённых Сил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Вооружённых Сил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Ритуалы Вооружённых Сил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опасности в природной среде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безопасность и охрана окружающей среды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защиты и предупреждения от экологических опасностей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явлений экстремизма и терроризма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 и ответственность граждан в этой области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Общегосударственное противодействие экстремизму и терроризму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государства при реальной угрозе террористической опасности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области формирования здорового образа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Преимущества здорового образа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Обеспечение санитарно-эпидемиологического благополучия населения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и инфекционные заболевания и их профилактика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возникновении биолого-социальных чрезвычайных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Строевая подготовка и воинское приветствие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Оружие пехотинца и правила обращения с ним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в современном общевойсковом бою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индивидуальной защиты и оказание первой помощи в бою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использовании современных средств индивидуального передвижения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Предназначение дорожных знаков и сигнальной разметки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воздушном, железнодорожном и водном транспорте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и правила обращения со средствами бытовой химии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Аварии на коммунальных системах жизнеобеспечения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информационной безопасности и финансовой безопасности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в том числе при совершении покупок в Интернете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общественных местах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при попадании в опасную ситуацию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Стадии развития конфликтных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способствующие и препятствующие эскалации конфликта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Составляющие государственной системы по защите населения от опасных и чрезвычайных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Прогнозирование и мониторинг чрезвычайных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 и ее основные задачи на современном этапе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Инженерная защита населения и неотложные работы в зоне поражения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Нормативно-правовые документы, регулирующие борьбу с терроризмом и экстремизмом в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 виды экстремистской и террористической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противодействия вовлечению в экстремистскую и террористическую деятельность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безопасному поведению при угрозе и в случае проведения террористического акта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сфере борьбы с наркотизмом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наркотизма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 залог спасения жизни и здоровья пострадавших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различных неотложных состояниях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способы переноскм (транспортировки) пострадавших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военной истории России и дни воинской славы (победные дни)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Стратегические национальные приоритеты и источники угроз</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 и военная политика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Вооружённых Сил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 отдельные рода Вооружённых Сил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Вооружённых Сил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вооружения, военной и специальной техники в Вооружённых Силах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Призыв граждан на военную службу. Поступление на военную службу по контракту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Альтернативная гражданская служба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r>
    </w:tbl>
    <w:p>
      <w:pPr>
        <w:sectPr>
          <w:pgSz w:w="16383" w:h="11906" w:orient="landscape"/>
        </w:sectPr>
      </w:pPr>
    </w:p>
    <w:bookmarkStart w:name="block-11040924" w:id="15"/>
    <w:p>
      <w:pPr>
        <w:sectPr>
          <w:pgSz w:w="16383" w:h="11906" w:orient="landscape"/>
        </w:sectPr>
      </w:pPr>
    </w:p>
    <w:bookmarkEnd w:id="15"/>
    <w:bookmarkEnd w:id="14"/>
    <w:bookmarkStart w:name="block-1104092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cf67330-67df-428f-9a99-0efe5a0fdace" w:id="17"/>
      <w:r>
        <w:rPr>
          <w:rFonts w:ascii="Times New Roman" w:hAnsi="Times New Roman"/>
          <w:b w:val="false"/>
          <w:i w:val="false"/>
          <w:color w:val="000000"/>
          <w:sz w:val="28"/>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54695ad-f9c2-49ba-8ab2-d9df362e2260" w:id="18"/>
      <w:r>
        <w:rPr>
          <w:rFonts w:ascii="Times New Roman" w:hAnsi="Times New Roman"/>
          <w:b w:val="false"/>
          <w:i w:val="false"/>
          <w:color w:val="000000"/>
          <w:sz w:val="28"/>
        </w:rPr>
        <w:t xml:space="preserve">Основы безопасности жизнедеятельности. Базовый уровень. 10–11 классы : методическое пособие / С. В. Ким. — М. : </w:t>
      </w:r>
      <w:bookmarkEnd w:id="18"/>
      <w:r>
        <w:rPr>
          <w:sz w:val="28"/>
        </w:rPr>
        <w:br/>
      </w:r>
      <w:bookmarkStart w:name="554695ad-f9c2-49ba-8ab2-d9df362e2260" w:id="19"/>
      <w:r>
        <w:rPr>
          <w:rFonts w:ascii="Times New Roman" w:hAnsi="Times New Roman"/>
          <w:b w:val="false"/>
          <w:i w:val="false"/>
          <w:color w:val="000000"/>
          <w:sz w:val="28"/>
        </w:rPr>
        <w:t xml:space="preserve"> Вентана-Граф, 2020. — 104, [8] с. — (Российский учебник).</w:t>
      </w:r>
      <w:bookmarkEnd w:id="19"/>
      <w:r>
        <w:rPr>
          <w:sz w:val="28"/>
        </w:rPr>
        <w:br/>
      </w:r>
      <w:bookmarkStart w:name="554695ad-f9c2-49ba-8ab2-d9df362e2260" w:id="20"/>
      <w:r>
        <w:rPr>
          <w:rFonts w:ascii="Times New Roman" w:hAnsi="Times New Roman"/>
          <w:b w:val="false"/>
          <w:i w:val="false"/>
          <w:color w:val="000000"/>
          <w:sz w:val="28"/>
        </w:rPr>
        <w:t xml:space="preserve"> Амосов Н. М. Раздумья о здоровье. — М., 1998.</w:t>
      </w:r>
      <w:bookmarkEnd w:id="20"/>
      <w:r>
        <w:rPr>
          <w:sz w:val="28"/>
        </w:rPr>
        <w:br/>
      </w:r>
      <w:bookmarkStart w:name="554695ad-f9c2-49ba-8ab2-d9df362e2260" w:id="21"/>
      <w:r>
        <w:rPr>
          <w:rFonts w:ascii="Times New Roman" w:hAnsi="Times New Roman"/>
          <w:b w:val="false"/>
          <w:i w:val="false"/>
          <w:color w:val="000000"/>
          <w:sz w:val="28"/>
        </w:rPr>
        <w:t xml:space="preserve"> Анохин П. К. Узловые вопросы теории функциональной </w:t>
      </w:r>
      <w:bookmarkEnd w:id="21"/>
      <w:r>
        <w:rPr>
          <w:sz w:val="28"/>
        </w:rPr>
        <w:br/>
      </w:r>
      <w:bookmarkStart w:name="554695ad-f9c2-49ba-8ab2-d9df362e2260" w:id="22"/>
      <w:r>
        <w:rPr>
          <w:rFonts w:ascii="Times New Roman" w:hAnsi="Times New Roman"/>
          <w:b w:val="false"/>
          <w:i w:val="false"/>
          <w:color w:val="000000"/>
          <w:sz w:val="28"/>
        </w:rPr>
        <w:t xml:space="preserve"> системы. — М., 1980.</w:t>
      </w:r>
      <w:bookmarkEnd w:id="22"/>
      <w:r>
        <w:rPr>
          <w:sz w:val="28"/>
        </w:rPr>
        <w:br/>
      </w:r>
      <w:bookmarkStart w:name="554695ad-f9c2-49ba-8ab2-d9df362e2260" w:id="23"/>
      <w:r>
        <w:rPr>
          <w:rFonts w:ascii="Times New Roman" w:hAnsi="Times New Roman"/>
          <w:b w:val="false"/>
          <w:i w:val="false"/>
          <w:color w:val="000000"/>
          <w:sz w:val="28"/>
        </w:rPr>
        <w:t xml:space="preserve"> Антитеррор: защита личности, общества, государства. </w:t>
      </w:r>
      <w:bookmarkEnd w:id="23"/>
      <w:r>
        <w:rPr>
          <w:sz w:val="28"/>
        </w:rPr>
        <w:br/>
      </w:r>
      <w:bookmarkStart w:name="554695ad-f9c2-49ba-8ab2-d9df362e2260" w:id="24"/>
      <w:r>
        <w:rPr>
          <w:rFonts w:ascii="Times New Roman" w:hAnsi="Times New Roman"/>
          <w:b w:val="false"/>
          <w:i w:val="false"/>
          <w:color w:val="000000"/>
          <w:sz w:val="28"/>
        </w:rPr>
        <w:t xml:space="preserve"> Справочник по противодействию терроризму. 10—11 классы. — </w:t>
      </w:r>
      <w:bookmarkEnd w:id="24"/>
      <w:r>
        <w:rPr>
          <w:sz w:val="28"/>
        </w:rPr>
        <w:br/>
      </w:r>
      <w:bookmarkStart w:name="554695ad-f9c2-49ba-8ab2-d9df362e2260" w:id="25"/>
      <w:r>
        <w:rPr>
          <w:rFonts w:ascii="Times New Roman" w:hAnsi="Times New Roman"/>
          <w:b w:val="false"/>
          <w:i w:val="false"/>
          <w:color w:val="000000"/>
          <w:sz w:val="28"/>
        </w:rPr>
        <w:t xml:space="preserve"> М., 2011.</w:t>
      </w:r>
      <w:bookmarkEnd w:id="25"/>
      <w:r>
        <w:rPr>
          <w:sz w:val="28"/>
        </w:rPr>
        <w:br/>
      </w:r>
      <w:bookmarkStart w:name="554695ad-f9c2-49ba-8ab2-d9df362e2260" w:id="26"/>
      <w:r>
        <w:rPr>
          <w:rFonts w:ascii="Times New Roman" w:hAnsi="Times New Roman"/>
          <w:b w:val="false"/>
          <w:i w:val="false"/>
          <w:color w:val="000000"/>
          <w:sz w:val="28"/>
        </w:rPr>
        <w:t xml:space="preserve"> Антропова М. В. Работоспособность учащихся и ее динамика в процессе учебной и трудовой деятельности. — М., 1968.</w:t>
      </w:r>
      <w:bookmarkEnd w:id="26"/>
      <w:r>
        <w:rPr>
          <w:sz w:val="28"/>
        </w:rPr>
        <w:br/>
      </w:r>
      <w:bookmarkStart w:name="554695ad-f9c2-49ba-8ab2-d9df362e2260" w:id="27"/>
      <w:r>
        <w:rPr>
          <w:rFonts w:ascii="Times New Roman" w:hAnsi="Times New Roman"/>
          <w:b w:val="false"/>
          <w:i w:val="false"/>
          <w:color w:val="000000"/>
          <w:sz w:val="28"/>
        </w:rPr>
        <w:t xml:space="preserve"> Апанасенко Г. Л., Попова Л. А. Медицинская валеология. — </w:t>
      </w:r>
      <w:bookmarkEnd w:id="27"/>
      <w:r>
        <w:rPr>
          <w:sz w:val="28"/>
        </w:rPr>
        <w:br/>
      </w:r>
      <w:bookmarkStart w:name="554695ad-f9c2-49ba-8ab2-d9df362e2260" w:id="28"/>
      <w:r>
        <w:rPr>
          <w:rFonts w:ascii="Times New Roman" w:hAnsi="Times New Roman"/>
          <w:b w:val="false"/>
          <w:i w:val="false"/>
          <w:color w:val="000000"/>
          <w:sz w:val="28"/>
        </w:rPr>
        <w:t xml:space="preserve"> Киев, 1998.</w:t>
      </w:r>
      <w:bookmarkEnd w:id="28"/>
      <w:r>
        <w:rPr>
          <w:sz w:val="28"/>
        </w:rPr>
        <w:br/>
      </w:r>
      <w:bookmarkStart w:name="554695ad-f9c2-49ba-8ab2-d9df362e2260" w:id="29"/>
      <w:r>
        <w:rPr>
          <w:rFonts w:ascii="Times New Roman" w:hAnsi="Times New Roman"/>
          <w:b w:val="false"/>
          <w:i w:val="false"/>
          <w:color w:val="000000"/>
          <w:sz w:val="28"/>
        </w:rPr>
        <w:t xml:space="preserve"> Виноградов П. А. и др. Основы физической культуры и здорового образа жизни. — М., 1996.</w:t>
      </w:r>
      <w:bookmarkEnd w:id="29"/>
      <w:r>
        <w:rPr>
          <w:sz w:val="28"/>
        </w:rPr>
        <w:br/>
      </w:r>
      <w:bookmarkStart w:name="554695ad-f9c2-49ba-8ab2-d9df362e2260" w:id="30"/>
      <w:r>
        <w:rPr>
          <w:rFonts w:ascii="Times New Roman" w:hAnsi="Times New Roman"/>
          <w:b w:val="false"/>
          <w:i w:val="false"/>
          <w:color w:val="000000"/>
          <w:sz w:val="28"/>
        </w:rPr>
        <w:t xml:space="preserve"> Бахтин Ю. К., Макарова Л. П., Соломин В. П. Валеология в </w:t>
      </w:r>
      <w:bookmarkEnd w:id="30"/>
      <w:r>
        <w:rPr>
          <w:sz w:val="28"/>
        </w:rPr>
        <w:br/>
      </w:r>
      <w:bookmarkStart w:name="554695ad-f9c2-49ba-8ab2-d9df362e2260" w:id="31"/>
      <w:r>
        <w:rPr>
          <w:rFonts w:ascii="Times New Roman" w:hAnsi="Times New Roman"/>
          <w:b w:val="false"/>
          <w:i w:val="false"/>
          <w:color w:val="000000"/>
          <w:sz w:val="28"/>
        </w:rPr>
        <w:t xml:space="preserve"> системе наук о здоровье человека // 4-й национальный конгресс </w:t>
      </w:r>
      <w:bookmarkEnd w:id="31"/>
      <w:r>
        <w:rPr>
          <w:sz w:val="28"/>
        </w:rPr>
        <w:br/>
      </w:r>
      <w:bookmarkStart w:name="554695ad-f9c2-49ba-8ab2-d9df362e2260" w:id="32"/>
      <w:r>
        <w:rPr>
          <w:rFonts w:ascii="Times New Roman" w:hAnsi="Times New Roman"/>
          <w:b w:val="false"/>
          <w:i w:val="false"/>
          <w:color w:val="000000"/>
          <w:sz w:val="28"/>
        </w:rPr>
        <w:t xml:space="preserve"> по профилактической медицине и валеологии: материалы конгресса. Санкт-Петербург, 19—22 июня 1997 г. — СПб., 1997.</w:t>
      </w:r>
      <w:bookmarkEnd w:id="32"/>
      <w:r>
        <w:rPr>
          <w:sz w:val="28"/>
        </w:rPr>
        <w:br/>
      </w:r>
      <w:bookmarkStart w:name="554695ad-f9c2-49ba-8ab2-d9df362e2260" w:id="33"/>
      <w:r>
        <w:rPr>
          <w:rFonts w:ascii="Times New Roman" w:hAnsi="Times New Roman"/>
          <w:b w:val="false"/>
          <w:i w:val="false"/>
          <w:color w:val="000000"/>
          <w:sz w:val="28"/>
        </w:rPr>
        <w:t xml:space="preserve"> Бехтерева Н. П. О мозге человека. ХХ век и его последняя </w:t>
      </w:r>
      <w:bookmarkEnd w:id="33"/>
      <w:r>
        <w:rPr>
          <w:sz w:val="28"/>
        </w:rPr>
        <w:br/>
      </w:r>
      <w:bookmarkStart w:name="554695ad-f9c2-49ba-8ab2-d9df362e2260" w:id="34"/>
      <w:r>
        <w:rPr>
          <w:rFonts w:ascii="Times New Roman" w:hAnsi="Times New Roman"/>
          <w:b w:val="false"/>
          <w:i w:val="false"/>
          <w:color w:val="000000"/>
          <w:sz w:val="28"/>
        </w:rPr>
        <w:t xml:space="preserve"> декада в науке о мозге человека. — СПб., 1997.</w:t>
      </w:r>
      <w:bookmarkEnd w:id="34"/>
      <w:r>
        <w:rPr>
          <w:sz w:val="28"/>
        </w:rPr>
        <w:br/>
      </w:r>
      <w:bookmarkStart w:name="554695ad-f9c2-49ba-8ab2-d9df362e2260" w:id="35"/>
      <w:r>
        <w:rPr>
          <w:rFonts w:ascii="Times New Roman" w:hAnsi="Times New Roman"/>
          <w:b w:val="false"/>
          <w:i w:val="false"/>
          <w:color w:val="000000"/>
          <w:sz w:val="28"/>
        </w:rPr>
        <w:t xml:space="preserve"> Брехман И. И. Валеология — наука о здоровье. — М., 1990.</w:t>
      </w:r>
      <w:bookmarkEnd w:id="35"/>
      <w:r>
        <w:rPr>
          <w:sz w:val="28"/>
        </w:rPr>
        <w:br/>
      </w:r>
      <w:bookmarkStart w:name="554695ad-f9c2-49ba-8ab2-d9df362e2260" w:id="36"/>
      <w:r>
        <w:rPr>
          <w:rFonts w:ascii="Times New Roman" w:hAnsi="Times New Roman"/>
          <w:b w:val="false"/>
          <w:i w:val="false"/>
          <w:color w:val="000000"/>
          <w:sz w:val="28"/>
        </w:rPr>
        <w:t xml:space="preserve"> Бринчук М. М. Экологическое право (право окружающей </w:t>
      </w:r>
      <w:bookmarkEnd w:id="36"/>
      <w:r>
        <w:rPr>
          <w:sz w:val="28"/>
        </w:rPr>
        <w:br/>
      </w:r>
      <w:bookmarkStart w:name="554695ad-f9c2-49ba-8ab2-d9df362e2260" w:id="37"/>
      <w:r>
        <w:rPr>
          <w:rFonts w:ascii="Times New Roman" w:hAnsi="Times New Roman"/>
          <w:b w:val="false"/>
          <w:i w:val="false"/>
          <w:color w:val="000000"/>
          <w:sz w:val="28"/>
        </w:rPr>
        <w:t xml:space="preserve"> среды). — М., 1998.</w:t>
      </w:r>
      <w:bookmarkEnd w:id="37"/>
      <w:r>
        <w:rPr>
          <w:sz w:val="28"/>
        </w:rPr>
        <w:br/>
      </w:r>
      <w:bookmarkStart w:name="554695ad-f9c2-49ba-8ab2-d9df362e2260" w:id="38"/>
      <w:r>
        <w:rPr>
          <w:rFonts w:ascii="Times New Roman" w:hAnsi="Times New Roman"/>
          <w:b w:val="false"/>
          <w:i w:val="false"/>
          <w:color w:val="000000"/>
          <w:sz w:val="28"/>
        </w:rPr>
        <w:t xml:space="preserve"> Вернадский В. И. О коренном материально-энергетическом отличии живых и косных естественных тел биосферы. — </w:t>
      </w:r>
      <w:bookmarkEnd w:id="38"/>
      <w:r>
        <w:rPr>
          <w:sz w:val="28"/>
        </w:rPr>
        <w:br/>
      </w:r>
      <w:bookmarkStart w:name="554695ad-f9c2-49ba-8ab2-d9df362e2260" w:id="39"/>
      <w:r>
        <w:rPr>
          <w:rFonts w:ascii="Times New Roman" w:hAnsi="Times New Roman"/>
          <w:b w:val="false"/>
          <w:i w:val="false"/>
          <w:color w:val="000000"/>
          <w:sz w:val="28"/>
        </w:rPr>
        <w:t xml:space="preserve"> М., 1980.</w:t>
      </w:r>
      <w:bookmarkEnd w:id="39"/>
      <w:r>
        <w:rPr>
          <w:sz w:val="28"/>
        </w:rPr>
        <w:br/>
      </w:r>
      <w:bookmarkStart w:name="554695ad-f9c2-49ba-8ab2-d9df362e2260" w:id="40"/>
      <w:r>
        <w:rPr>
          <w:rFonts w:ascii="Times New Roman" w:hAnsi="Times New Roman"/>
          <w:b w:val="false"/>
          <w:i w:val="false"/>
          <w:color w:val="000000"/>
          <w:sz w:val="28"/>
        </w:rPr>
        <w:t xml:space="preserve"> Война и мир в терминах и определениях / под общ. ред. </w:t>
      </w:r>
      <w:bookmarkEnd w:id="40"/>
      <w:r>
        <w:rPr>
          <w:sz w:val="28"/>
        </w:rPr>
        <w:br/>
      </w:r>
      <w:bookmarkStart w:name="554695ad-f9c2-49ba-8ab2-d9df362e2260" w:id="41"/>
      <w:r>
        <w:rPr>
          <w:rFonts w:ascii="Times New Roman" w:hAnsi="Times New Roman"/>
          <w:b w:val="false"/>
          <w:i w:val="false"/>
          <w:color w:val="000000"/>
          <w:sz w:val="28"/>
        </w:rPr>
        <w:t xml:space="preserve"> Д. О. Рогозина. — М., 2004.</w:t>
      </w:r>
      <w:bookmarkEnd w:id="41"/>
      <w:r>
        <w:rPr>
          <w:sz w:val="28"/>
        </w:rPr>
        <w:br/>
      </w:r>
      <w:bookmarkStart w:name="554695ad-f9c2-49ba-8ab2-d9df362e2260" w:id="42"/>
      <w:r>
        <w:rPr>
          <w:rFonts w:ascii="Times New Roman" w:hAnsi="Times New Roman"/>
          <w:b w:val="false"/>
          <w:i w:val="false"/>
          <w:color w:val="000000"/>
          <w:sz w:val="28"/>
        </w:rPr>
        <w:t xml:space="preserve"> Гражданская защита: энциклопедический словарь / под </w:t>
      </w:r>
      <w:bookmarkEnd w:id="42"/>
      <w:r>
        <w:rPr>
          <w:sz w:val="28"/>
        </w:rPr>
        <w:br/>
      </w:r>
      <w:bookmarkStart w:name="554695ad-f9c2-49ba-8ab2-d9df362e2260" w:id="43"/>
      <w:r>
        <w:rPr>
          <w:rFonts w:ascii="Times New Roman" w:hAnsi="Times New Roman"/>
          <w:b w:val="false"/>
          <w:i w:val="false"/>
          <w:color w:val="000000"/>
          <w:sz w:val="28"/>
        </w:rPr>
        <w:t xml:space="preserve"> общ. ред. С. К. Шойгу. — М., 2005.</w:t>
      </w:r>
      <w:bookmarkEnd w:id="43"/>
      <w:r>
        <w:rPr>
          <w:sz w:val="28"/>
        </w:rPr>
        <w:br/>
      </w:r>
      <w:bookmarkStart w:name="554695ad-f9c2-49ba-8ab2-d9df362e2260" w:id="44"/>
      <w:r>
        <w:rPr>
          <w:rFonts w:ascii="Times New Roman" w:hAnsi="Times New Roman"/>
          <w:b w:val="false"/>
          <w:i w:val="false"/>
          <w:color w:val="000000"/>
          <w:sz w:val="28"/>
        </w:rPr>
        <w:t xml:space="preserve"> Казначеев В. П. Феномен человека: космические и земные </w:t>
      </w:r>
      <w:bookmarkEnd w:id="44"/>
      <w:r>
        <w:rPr>
          <w:sz w:val="28"/>
        </w:rPr>
        <w:br/>
      </w:r>
      <w:bookmarkStart w:name="554695ad-f9c2-49ba-8ab2-d9df362e2260" w:id="45"/>
      <w:r>
        <w:rPr>
          <w:rFonts w:ascii="Times New Roman" w:hAnsi="Times New Roman"/>
          <w:b w:val="false"/>
          <w:i w:val="false"/>
          <w:color w:val="000000"/>
          <w:sz w:val="28"/>
        </w:rPr>
        <w:t xml:space="preserve"> истоки. — Новосибирск, 1991.</w:t>
      </w:r>
      <w:bookmarkEnd w:id="45"/>
      <w:r>
        <w:rPr>
          <w:sz w:val="28"/>
        </w:rPr>
        <w:br/>
      </w:r>
      <w:bookmarkStart w:name="554695ad-f9c2-49ba-8ab2-d9df362e2260" w:id="46"/>
      <w:r>
        <w:rPr>
          <w:rFonts w:ascii="Times New Roman" w:hAnsi="Times New Roman"/>
          <w:b w:val="false"/>
          <w:i w:val="false"/>
          <w:color w:val="000000"/>
          <w:sz w:val="28"/>
        </w:rPr>
        <w:t xml:space="preserve"> Ким С. В. Валеологическая безопасность образования. Ресурсы педагогических систем. — СПб., 2005.</w:t>
      </w:r>
      <w:bookmarkEnd w:id="46"/>
      <w:r>
        <w:rPr>
          <w:sz w:val="28"/>
        </w:rPr>
        <w:br/>
      </w:r>
      <w:bookmarkStart w:name="554695ad-f9c2-49ba-8ab2-d9df362e2260" w:id="47"/>
      <w:r>
        <w:rPr>
          <w:rFonts w:ascii="Times New Roman" w:hAnsi="Times New Roman"/>
          <w:b w:val="false"/>
          <w:i w:val="false"/>
          <w:color w:val="000000"/>
          <w:sz w:val="28"/>
        </w:rPr>
        <w:t xml:space="preserve"> Колбанов В. В. Валеология: основные понятия, термины, </w:t>
      </w:r>
      <w:bookmarkEnd w:id="47"/>
      <w:r>
        <w:rPr>
          <w:sz w:val="28"/>
        </w:rPr>
        <w:br/>
      </w:r>
      <w:bookmarkStart w:name="554695ad-f9c2-49ba-8ab2-d9df362e2260" w:id="48"/>
      <w:r>
        <w:rPr>
          <w:rFonts w:ascii="Times New Roman" w:hAnsi="Times New Roman"/>
          <w:b w:val="false"/>
          <w:i w:val="false"/>
          <w:color w:val="000000"/>
          <w:sz w:val="28"/>
        </w:rPr>
        <w:t xml:space="preserve"> определения. — СПб., 1998.</w:t>
      </w:r>
      <w:bookmarkEnd w:id="48"/>
      <w:r>
        <w:rPr>
          <w:sz w:val="28"/>
        </w:rPr>
        <w:br/>
      </w:r>
      <w:bookmarkStart w:name="554695ad-f9c2-49ba-8ab2-d9df362e2260" w:id="49"/>
      <w:r>
        <w:rPr>
          <w:rFonts w:ascii="Times New Roman" w:hAnsi="Times New Roman"/>
          <w:b w:val="false"/>
          <w:i w:val="false"/>
          <w:color w:val="000000"/>
          <w:sz w:val="28"/>
        </w:rPr>
        <w:t xml:space="preserve"> Краткая медицинская энциклопедия / под ред. В. Л. Покровского. — М., 1994.</w:t>
      </w:r>
      <w:bookmarkEnd w:id="49"/>
      <w:r>
        <w:rPr>
          <w:sz w:val="28"/>
        </w:rPr>
        <w:br/>
      </w:r>
      <w:bookmarkStart w:name="554695ad-f9c2-49ba-8ab2-d9df362e2260" w:id="50"/>
      <w:r>
        <w:rPr>
          <w:rFonts w:ascii="Times New Roman" w:hAnsi="Times New Roman"/>
          <w:b w:val="false"/>
          <w:i w:val="false"/>
          <w:color w:val="000000"/>
          <w:sz w:val="28"/>
        </w:rPr>
        <w:t xml:space="preserve"> Куликов Л. В. Здоровье и объективное благополучие личности / под ред. Г. С. Никифорова. — СПб., 2000.</w:t>
      </w:r>
      <w:bookmarkEnd w:id="50"/>
      <w:r>
        <w:rPr>
          <w:sz w:val="28"/>
        </w:rPr>
        <w:br/>
      </w:r>
      <w:bookmarkStart w:name="554695ad-f9c2-49ba-8ab2-d9df362e2260" w:id="51"/>
      <w:r>
        <w:rPr>
          <w:rFonts w:ascii="Times New Roman" w:hAnsi="Times New Roman"/>
          <w:b w:val="false"/>
          <w:i w:val="false"/>
          <w:color w:val="000000"/>
          <w:sz w:val="28"/>
        </w:rPr>
        <w:t xml:space="preserve"> Личная безопасность в чрезвычайных ситуациях / </w:t>
      </w:r>
      <w:bookmarkEnd w:id="51"/>
      <w:r>
        <w:rPr>
          <w:sz w:val="28"/>
        </w:rPr>
        <w:br/>
      </w:r>
      <w:bookmarkStart w:name="554695ad-f9c2-49ba-8ab2-d9df362e2260" w:id="52"/>
      <w:r>
        <w:rPr>
          <w:rFonts w:ascii="Times New Roman" w:hAnsi="Times New Roman"/>
          <w:b w:val="false"/>
          <w:i w:val="false"/>
          <w:color w:val="000000"/>
          <w:sz w:val="28"/>
        </w:rPr>
        <w:t xml:space="preserve"> Н. А. Крючек, М. И. Кузнецов, В. Н. Латчук и др.; под ред. зам. </w:t>
      </w:r>
      <w:bookmarkEnd w:id="52"/>
      <w:r>
        <w:rPr>
          <w:sz w:val="28"/>
        </w:rPr>
        <w:br/>
      </w:r>
      <w:bookmarkStart w:name="554695ad-f9c2-49ba-8ab2-d9df362e2260" w:id="53"/>
      <w:r>
        <w:rPr>
          <w:rFonts w:ascii="Times New Roman" w:hAnsi="Times New Roman"/>
          <w:b w:val="false"/>
          <w:i w:val="false"/>
          <w:color w:val="000000"/>
          <w:sz w:val="28"/>
        </w:rPr>
        <w:t xml:space="preserve"> министра МЧС России Г. Н. Криллова. — М., 2001.</w:t>
      </w:r>
      <w:bookmarkEnd w:id="53"/>
      <w:r>
        <w:rPr>
          <w:sz w:val="28"/>
        </w:rPr>
        <w:br/>
      </w:r>
      <w:bookmarkStart w:name="554695ad-f9c2-49ba-8ab2-d9df362e2260" w:id="54"/>
      <w:r>
        <w:rPr>
          <w:rFonts w:ascii="Times New Roman" w:hAnsi="Times New Roman"/>
          <w:b w:val="false"/>
          <w:i w:val="false"/>
          <w:color w:val="000000"/>
          <w:sz w:val="28"/>
        </w:rPr>
        <w:t xml:space="preserve"> Меерсон Ф. З. Общий механизм адаптации и профилактики. — М., 1972.</w:t>
      </w:r>
      <w:bookmarkEnd w:id="54"/>
      <w:r>
        <w:rPr>
          <w:sz w:val="28"/>
        </w:rPr>
        <w:br/>
      </w:r>
      <w:bookmarkStart w:name="554695ad-f9c2-49ba-8ab2-d9df362e2260" w:id="55"/>
      <w:r>
        <w:rPr>
          <w:rFonts w:ascii="Times New Roman" w:hAnsi="Times New Roman"/>
          <w:b w:val="false"/>
          <w:i w:val="false"/>
          <w:color w:val="000000"/>
          <w:sz w:val="28"/>
        </w:rPr>
        <w:t xml:space="preserve"> Моисеев Н. Н. Человек и ноосфера. — М., 1990.</w:t>
      </w:r>
      <w:bookmarkEnd w:id="55"/>
      <w:r>
        <w:rPr>
          <w:sz w:val="28"/>
        </w:rPr>
        <w:br/>
      </w:r>
      <w:bookmarkStart w:name="554695ad-f9c2-49ba-8ab2-d9df362e2260" w:id="56"/>
      <w:r>
        <w:rPr>
          <w:rFonts w:ascii="Times New Roman" w:hAnsi="Times New Roman"/>
          <w:b w:val="false"/>
          <w:i w:val="false"/>
          <w:color w:val="000000"/>
          <w:sz w:val="28"/>
        </w:rPr>
        <w:t xml:space="preserve"> Петленко В. П., Давиденко Д. Н. Этюды валеологии: здоровье как человеческая ценность. — СПб., 1998.</w:t>
      </w:r>
      <w:bookmarkEnd w:id="56"/>
      <w:r>
        <w:rPr>
          <w:sz w:val="28"/>
        </w:rPr>
        <w:br/>
      </w:r>
      <w:bookmarkStart w:name="554695ad-f9c2-49ba-8ab2-d9df362e2260" w:id="57"/>
      <w:r>
        <w:rPr>
          <w:rFonts w:ascii="Times New Roman" w:hAnsi="Times New Roman"/>
          <w:b w:val="false"/>
          <w:i w:val="false"/>
          <w:color w:val="000000"/>
          <w:sz w:val="28"/>
        </w:rPr>
        <w:t xml:space="preserve"> Реймерс Н. Ф. Надежды на выживание человечества. Концептуальная экология. — М., 1992.</w:t>
      </w:r>
      <w:bookmarkEnd w:id="57"/>
      <w:r>
        <w:rPr>
          <w:sz w:val="28"/>
        </w:rPr>
        <w:br/>
      </w:r>
      <w:bookmarkStart w:name="554695ad-f9c2-49ba-8ab2-d9df362e2260" w:id="58"/>
      <w:r>
        <w:rPr>
          <w:rFonts w:ascii="Times New Roman" w:hAnsi="Times New Roman"/>
          <w:b w:val="false"/>
          <w:i w:val="false"/>
          <w:color w:val="000000"/>
          <w:sz w:val="28"/>
        </w:rPr>
        <w:t xml:space="preserve"> Реймерс Н. Ф. Экология: теория, законы, правила, причины и гипотезы. — М., 1994. </w:t>
      </w:r>
      <w:bookmarkEnd w:id="58"/>
      <w:r>
        <w:rPr>
          <w:sz w:val="28"/>
        </w:rPr>
        <w:br/>
      </w:r>
      <w:bookmarkStart w:name="554695ad-f9c2-49ba-8ab2-d9df362e2260" w:id="59"/>
      <w:r>
        <w:rPr>
          <w:rFonts w:ascii="Times New Roman" w:hAnsi="Times New Roman"/>
          <w:b w:val="false"/>
          <w:i w:val="false"/>
          <w:color w:val="000000"/>
          <w:sz w:val="28"/>
        </w:rPr>
        <w:t xml:space="preserve"> Русак О. Н., Малаян К. Р., Занько Н. Г. Безопасность жизнедеятельности: учеб. пособие. — 3-е изд., испр. и доп. / под </w:t>
      </w:r>
      <w:bookmarkEnd w:id="59"/>
      <w:r>
        <w:rPr>
          <w:sz w:val="28"/>
        </w:rPr>
        <w:br/>
      </w:r>
      <w:bookmarkStart w:name="554695ad-f9c2-49ba-8ab2-d9df362e2260" w:id="60"/>
      <w:r>
        <w:rPr>
          <w:rFonts w:ascii="Times New Roman" w:hAnsi="Times New Roman"/>
          <w:b w:val="false"/>
          <w:i w:val="false"/>
          <w:color w:val="000000"/>
          <w:sz w:val="28"/>
        </w:rPr>
        <w:t xml:space="preserve"> ред. О. Н. Русака. — СПб., 2000.</w:t>
      </w:r>
      <w:bookmarkEnd w:id="60"/>
      <w:r>
        <w:rPr>
          <w:sz w:val="28"/>
        </w:rPr>
        <w:br/>
      </w:r>
      <w:bookmarkStart w:name="554695ad-f9c2-49ba-8ab2-d9df362e2260" w:id="61"/>
      <w:r>
        <w:rPr>
          <w:rFonts w:ascii="Times New Roman" w:hAnsi="Times New Roman"/>
          <w:b w:val="false"/>
          <w:i w:val="false"/>
          <w:color w:val="000000"/>
          <w:sz w:val="28"/>
        </w:rPr>
        <w:t xml:space="preserve"> Селье Г. Очерки об адаптационном синдроме / пер. </w:t>
      </w:r>
      <w:bookmarkEnd w:id="61"/>
      <w:r>
        <w:rPr>
          <w:sz w:val="28"/>
        </w:rPr>
        <w:br/>
      </w:r>
      <w:bookmarkStart w:name="554695ad-f9c2-49ba-8ab2-d9df362e2260" w:id="62"/>
      <w:r>
        <w:rPr>
          <w:rFonts w:ascii="Times New Roman" w:hAnsi="Times New Roman"/>
          <w:b w:val="false"/>
          <w:i w:val="false"/>
          <w:color w:val="000000"/>
          <w:sz w:val="28"/>
        </w:rPr>
        <w:t xml:space="preserve"> с англ. — М., 1960.</w:t>
      </w:r>
      <w:bookmarkEnd w:id="62"/>
      <w:r>
        <w:rPr>
          <w:sz w:val="28"/>
        </w:rPr>
        <w:br/>
      </w:r>
      <w:bookmarkStart w:name="554695ad-f9c2-49ba-8ab2-d9df362e2260" w:id="63"/>
      <w:r>
        <w:rPr>
          <w:rFonts w:ascii="Times New Roman" w:hAnsi="Times New Roman"/>
          <w:b w:val="false"/>
          <w:i w:val="false"/>
          <w:color w:val="000000"/>
          <w:sz w:val="28"/>
        </w:rPr>
        <w:t xml:space="preserve"> Словарь физиологических терминов. — М., 1987.</w:t>
      </w:r>
      <w:bookmarkEnd w:id="63"/>
      <w:r>
        <w:rPr>
          <w:sz w:val="28"/>
        </w:rPr>
        <w:br/>
      </w:r>
      <w:bookmarkStart w:name="554695ad-f9c2-49ba-8ab2-d9df362e2260" w:id="64"/>
      <w:r>
        <w:rPr>
          <w:rFonts w:ascii="Times New Roman" w:hAnsi="Times New Roman"/>
          <w:b w:val="false"/>
          <w:i w:val="false"/>
          <w:color w:val="000000"/>
          <w:sz w:val="28"/>
        </w:rPr>
        <w:t xml:space="preserve"> Субетто А. И. Творчество, жизнь, здоровье и гармония. </w:t>
      </w:r>
      <w:bookmarkEnd w:id="64"/>
      <w:r>
        <w:rPr>
          <w:sz w:val="28"/>
        </w:rPr>
        <w:br/>
      </w:r>
      <w:bookmarkStart w:name="554695ad-f9c2-49ba-8ab2-d9df362e2260" w:id="65"/>
      <w:r>
        <w:rPr>
          <w:rFonts w:ascii="Times New Roman" w:hAnsi="Times New Roman"/>
          <w:b w:val="false"/>
          <w:i w:val="false"/>
          <w:color w:val="000000"/>
          <w:sz w:val="28"/>
        </w:rPr>
        <w:t xml:space="preserve"> Этюды креативной онтологии. — М., 1992.</w:t>
      </w:r>
      <w:bookmarkEnd w:id="65"/>
      <w:r>
        <w:rPr>
          <w:sz w:val="28"/>
        </w:rPr>
        <w:br/>
      </w:r>
      <w:bookmarkStart w:name="554695ad-f9c2-49ba-8ab2-d9df362e2260" w:id="66"/>
      <w:r>
        <w:rPr>
          <w:rFonts w:ascii="Times New Roman" w:hAnsi="Times New Roman"/>
          <w:b w:val="false"/>
          <w:i w:val="false"/>
          <w:color w:val="000000"/>
          <w:sz w:val="28"/>
        </w:rPr>
        <w:t xml:space="preserve"> Татарникова Л. Г. Валеология в педагогическом пространстве. — СПб., 1995.</w:t>
      </w:r>
      <w:bookmarkEnd w:id="66"/>
      <w:r>
        <w:rPr>
          <w:sz w:val="28"/>
        </w:rPr>
        <w:br/>
      </w:r>
      <w:bookmarkStart w:name="554695ad-f9c2-49ba-8ab2-d9df362e2260" w:id="67"/>
      <w:r>
        <w:rPr>
          <w:rFonts w:ascii="Times New Roman" w:hAnsi="Times New Roman"/>
          <w:b w:val="false"/>
          <w:i w:val="false"/>
          <w:color w:val="000000"/>
          <w:sz w:val="28"/>
        </w:rPr>
        <w:t xml:space="preserve"> Экология. 10 (11) класс: учебник для общеобразоват. учреждений / Е. А. Криксунов, В. В. Пасечник. — М., 2009.</w:t>
      </w:r>
      <w:bookmarkEnd w:id="67"/>
      <w:r>
        <w:rPr>
          <w:sz w:val="28"/>
        </w:rPr>
        <w:br/>
      </w:r>
      <w:bookmarkStart w:name="554695ad-f9c2-49ba-8ab2-d9df362e2260" w:id="68"/>
      <w:r>
        <w:rPr>
          <w:rFonts w:ascii="Times New Roman" w:hAnsi="Times New Roman"/>
          <w:b w:val="false"/>
          <w:i w:val="false"/>
          <w:color w:val="000000"/>
          <w:sz w:val="28"/>
        </w:rPr>
        <w:t xml:space="preserve"> Энциклопедия педагогической валеологии (основные медико-психологические, экологические, педагогические и специальные термины, определения, понятия) / под ред. проф. </w:t>
      </w:r>
      <w:bookmarkEnd w:id="68"/>
      <w:r>
        <w:rPr>
          <w:sz w:val="28"/>
        </w:rPr>
        <w:br/>
      </w:r>
      <w:bookmarkStart w:name="554695ad-f9c2-49ba-8ab2-d9df362e2260" w:id="69"/>
      <w:r>
        <w:rPr>
          <w:rFonts w:ascii="Times New Roman" w:hAnsi="Times New Roman"/>
          <w:b w:val="false"/>
          <w:i w:val="false"/>
          <w:color w:val="000000"/>
          <w:sz w:val="28"/>
        </w:rPr>
        <w:t xml:space="preserve"> Г. Я. Рябинина. — СПб., 2010</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f711ec5-5bd7-47c6-88a3-ea50f4376a30" w:id="70"/>
      <w:r>
        <w:rPr>
          <w:rFonts w:ascii="Times New Roman" w:hAnsi="Times New Roman"/>
          <w:b w:val="false"/>
          <w:i w:val="false"/>
          <w:color w:val="000000"/>
          <w:sz w:val="28"/>
        </w:rPr>
        <w:t>http://edu.gov.ru — официальный сайт Министерства просвещения Российской Федерации.</w:t>
      </w:r>
      <w:bookmarkEnd w:id="70"/>
      <w:r>
        <w:rPr>
          <w:sz w:val="28"/>
        </w:rPr>
        <w:br/>
      </w:r>
      <w:bookmarkStart w:name="cf711ec5-5bd7-47c6-88a3-ea50f4376a30" w:id="71"/>
      <w:r>
        <w:rPr>
          <w:rFonts w:ascii="Times New Roman" w:hAnsi="Times New Roman"/>
          <w:b w:val="false"/>
          <w:i w:val="false"/>
          <w:color w:val="000000"/>
          <w:sz w:val="28"/>
        </w:rPr>
        <w:t xml:space="preserve"> http://mil.ru — официальный сайт Министерства обороны </w:t>
      </w:r>
      <w:bookmarkEnd w:id="71"/>
      <w:r>
        <w:rPr>
          <w:sz w:val="28"/>
        </w:rPr>
        <w:br/>
      </w:r>
      <w:bookmarkStart w:name="cf711ec5-5bd7-47c6-88a3-ea50f4376a30" w:id="72"/>
      <w:r>
        <w:rPr>
          <w:rFonts w:ascii="Times New Roman" w:hAnsi="Times New Roman"/>
          <w:b w:val="false"/>
          <w:i w:val="false"/>
          <w:color w:val="000000"/>
          <w:sz w:val="28"/>
        </w:rPr>
        <w:t xml:space="preserve"> Российской Федерации.</w:t>
      </w:r>
      <w:bookmarkEnd w:id="72"/>
      <w:r>
        <w:rPr>
          <w:sz w:val="28"/>
        </w:rPr>
        <w:br/>
      </w:r>
      <w:bookmarkStart w:name="cf711ec5-5bd7-47c6-88a3-ea50f4376a30" w:id="73"/>
      <w:r>
        <w:rPr>
          <w:rFonts w:ascii="Times New Roman" w:hAnsi="Times New Roman"/>
          <w:b w:val="false"/>
          <w:i w:val="false"/>
          <w:color w:val="000000"/>
          <w:sz w:val="28"/>
        </w:rPr>
        <w:t xml:space="preserve"> http://www.mchs.gov.ru — официальный сайт МЧС России.</w:t>
      </w:r>
      <w:bookmarkEnd w:id="73"/>
      <w:r>
        <w:rPr>
          <w:sz w:val="28"/>
        </w:rPr>
        <w:br/>
      </w:r>
      <w:bookmarkStart w:name="cf711ec5-5bd7-47c6-88a3-ea50f4376a30" w:id="74"/>
      <w:r>
        <w:rPr>
          <w:rFonts w:ascii="Times New Roman" w:hAnsi="Times New Roman"/>
          <w:b w:val="false"/>
          <w:i w:val="false"/>
          <w:color w:val="000000"/>
          <w:sz w:val="28"/>
        </w:rPr>
        <w:t xml:space="preserve"> http://fcior.edu.ru — официальный сайт Федерального </w:t>
      </w:r>
      <w:bookmarkEnd w:id="74"/>
      <w:r>
        <w:rPr>
          <w:sz w:val="28"/>
        </w:rPr>
        <w:br/>
      </w:r>
      <w:bookmarkStart w:name="cf711ec5-5bd7-47c6-88a3-ea50f4376a30" w:id="75"/>
      <w:r>
        <w:rPr>
          <w:rFonts w:ascii="Times New Roman" w:hAnsi="Times New Roman"/>
          <w:b w:val="false"/>
          <w:i w:val="false"/>
          <w:color w:val="000000"/>
          <w:sz w:val="28"/>
        </w:rPr>
        <w:t xml:space="preserve"> центра информационно-образовательных ресурсов.</w:t>
      </w:r>
      <w:bookmarkEnd w:id="75"/>
      <w:r>
        <w:rPr>
          <w:sz w:val="28"/>
        </w:rPr>
        <w:br/>
      </w:r>
      <w:bookmarkStart w:name="cf711ec5-5bd7-47c6-88a3-ea50f4376a30" w:id="76"/>
      <w:r>
        <w:rPr>
          <w:rFonts w:ascii="Times New Roman" w:hAnsi="Times New Roman"/>
          <w:b w:val="false"/>
          <w:i w:val="false"/>
          <w:color w:val="000000"/>
          <w:sz w:val="28"/>
        </w:rPr>
        <w:t xml:space="preserve"> http://www.garant.ru — информационно-правовой портал </w:t>
      </w:r>
      <w:bookmarkEnd w:id="76"/>
      <w:r>
        <w:rPr>
          <w:sz w:val="28"/>
        </w:rPr>
        <w:br/>
      </w:r>
      <w:bookmarkStart w:name="cf711ec5-5bd7-47c6-88a3-ea50f4376a30" w:id="77"/>
      <w:r>
        <w:rPr>
          <w:rFonts w:ascii="Times New Roman" w:hAnsi="Times New Roman"/>
          <w:b w:val="false"/>
          <w:i w:val="false"/>
          <w:color w:val="000000"/>
          <w:sz w:val="28"/>
        </w:rPr>
        <w:t xml:space="preserve"> «ГАРАНТ.РУ».</w:t>
      </w:r>
      <w:bookmarkEnd w:id="77"/>
      <w:r>
        <w:rPr>
          <w:sz w:val="28"/>
        </w:rPr>
        <w:br/>
      </w:r>
      <w:bookmarkStart w:name="cf711ec5-5bd7-47c6-88a3-ea50f4376a30" w:id="78"/>
      <w:r>
        <w:rPr>
          <w:rFonts w:ascii="Times New Roman" w:hAnsi="Times New Roman"/>
          <w:b w:val="false"/>
          <w:i w:val="false"/>
          <w:color w:val="000000"/>
          <w:sz w:val="28"/>
        </w:rPr>
        <w:t xml:space="preserve"> http://rosuchebnik.ru — официальный сайт корпорации </w:t>
      </w:r>
      <w:bookmarkEnd w:id="78"/>
      <w:r>
        <w:rPr>
          <w:sz w:val="28"/>
        </w:rPr>
        <w:br/>
      </w:r>
      <w:bookmarkStart w:name="cf711ec5-5bd7-47c6-88a3-ea50f4376a30" w:id="79"/>
      <w:r>
        <w:rPr>
          <w:rFonts w:ascii="Times New Roman" w:hAnsi="Times New Roman"/>
          <w:b w:val="false"/>
          <w:i w:val="false"/>
          <w:color w:val="000000"/>
          <w:sz w:val="28"/>
        </w:rPr>
        <w:t xml:space="preserve"> «Российский учебник».</w:t>
      </w:r>
      <w:bookmarkEnd w:id="79"/>
      <w:r>
        <w:rPr>
          <w:sz w:val="28"/>
        </w:rPr>
        <w:br/>
      </w:r>
      <w:bookmarkStart w:name="cf711ec5-5bd7-47c6-88a3-ea50f4376a30" w:id="80"/>
      <w:r>
        <w:rPr>
          <w:rFonts w:ascii="Times New Roman" w:hAnsi="Times New Roman"/>
          <w:b w:val="false"/>
          <w:i w:val="false"/>
          <w:color w:val="000000"/>
          <w:sz w:val="28"/>
        </w:rPr>
        <w:t xml:space="preserve"> http://www.ruor.org — сайт общероссийской общественной </w:t>
      </w:r>
      <w:bookmarkEnd w:id="80"/>
      <w:r>
        <w:rPr>
          <w:sz w:val="28"/>
        </w:rPr>
        <w:br/>
      </w:r>
      <w:bookmarkStart w:name="cf711ec5-5bd7-47c6-88a3-ea50f4376a30" w:id="81"/>
      <w:r>
        <w:rPr>
          <w:rFonts w:ascii="Times New Roman" w:hAnsi="Times New Roman"/>
          <w:b w:val="false"/>
          <w:i w:val="false"/>
          <w:color w:val="000000"/>
          <w:sz w:val="28"/>
        </w:rPr>
        <w:t xml:space="preserve"> организации «Российский союз спасателей».</w:t>
      </w:r>
      <w:bookmarkEnd w:id="81"/>
      <w:r>
        <w:rPr>
          <w:sz w:val="28"/>
        </w:rPr>
        <w:br/>
      </w:r>
      <w:bookmarkStart w:name="cf711ec5-5bd7-47c6-88a3-ea50f4376a30" w:id="82"/>
      <w:r>
        <w:rPr>
          <w:rFonts w:ascii="Times New Roman" w:hAnsi="Times New Roman"/>
          <w:b w:val="false"/>
          <w:i w:val="false"/>
          <w:color w:val="000000"/>
          <w:sz w:val="28"/>
        </w:rPr>
        <w:t xml:space="preserve"> http://www.school-obz.org — сайт журнала МЧС России «Основы безопасности жизнедеятельности».</w:t>
      </w:r>
      <w:bookmarkEnd w:id="82"/>
      <w:r>
        <w:rPr>
          <w:sz w:val="28"/>
        </w:rPr>
        <w:br/>
      </w:r>
      <w:bookmarkStart w:name="cf711ec5-5bd7-47c6-88a3-ea50f4376a30" w:id="83"/>
      <w:r>
        <w:rPr>
          <w:rFonts w:ascii="Times New Roman" w:hAnsi="Times New Roman"/>
          <w:b w:val="false"/>
          <w:i w:val="false"/>
          <w:color w:val="000000"/>
          <w:sz w:val="28"/>
        </w:rPr>
        <w:t xml:space="preserve"> http://school-collection.edu.ru — Единая коллекция цифровых образовательных ресурсов.</w:t>
      </w:r>
      <w:bookmarkEnd w:id="83"/>
      <w:r>
        <w:rPr>
          <w:sz w:val="28"/>
        </w:rPr>
        <w:br/>
      </w:r>
      <w:bookmarkStart w:name="cf711ec5-5bd7-47c6-88a3-ea50f4376a30" w:id="84"/>
      <w:r>
        <w:rPr>
          <w:rFonts w:ascii="Times New Roman" w:hAnsi="Times New Roman"/>
          <w:b w:val="false"/>
          <w:i w:val="false"/>
          <w:color w:val="000000"/>
          <w:sz w:val="28"/>
        </w:rPr>
        <w:t xml:space="preserve"> http://rosolymp.ru — информационный портал Всероссийской олимпиады школьников.</w:t>
      </w:r>
      <w:bookmarkEnd w:id="84"/>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1040923" w:id="85"/>
    <w:p>
      <w:pPr>
        <w:sectPr>
          <w:pgSz w:w="11906" w:h="16383" w:orient="portrait"/>
        </w:sectPr>
      </w:pPr>
    </w:p>
    <w:bookmarkEnd w:id="85"/>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